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3A06" w:rsidRPr="00D03A06" w:rsidRDefault="00D03A06" w:rsidP="00D03A06">
      <w:pPr>
        <w:widowControl/>
        <w:ind w:left="300" w:right="300"/>
        <w:rPr>
          <w:rFonts w:ascii="Arial" w:eastAsia="新細明體" w:hAnsi="Arial" w:cs="Arial"/>
          <w:color w:val="FFFFFF"/>
          <w:kern w:val="0"/>
          <w:sz w:val="18"/>
          <w:szCs w:val="18"/>
        </w:rPr>
      </w:pPr>
      <w:r w:rsidRPr="00D03A06">
        <w:rPr>
          <w:rFonts w:ascii="微軟正黑體" w:eastAsia="微軟正黑體" w:hAnsi="微軟正黑體" w:cs="Arial"/>
          <w:b/>
          <w:bCs/>
          <w:color w:val="008080"/>
          <w:kern w:val="0"/>
          <w:szCs w:val="24"/>
        </w:rPr>
        <w:t>亞洲大學英語文先修營實體課程開跑！---</w:t>
      </w:r>
    </w:p>
    <w:p w:rsidR="00D03A06" w:rsidRPr="00D03A06" w:rsidRDefault="00D03A06" w:rsidP="00251849">
      <w:pPr>
        <w:widowControl/>
        <w:spacing w:before="150" w:after="75"/>
        <w:ind w:left="450" w:right="300" w:firstLineChars="100" w:firstLine="200"/>
        <w:rPr>
          <w:rFonts w:ascii="Arial" w:eastAsia="新細明體" w:hAnsi="Arial" w:cs="Arial"/>
          <w:color w:val="FFFFFF"/>
          <w:kern w:val="0"/>
          <w:sz w:val="18"/>
          <w:szCs w:val="18"/>
        </w:rPr>
      </w:pPr>
      <w:bookmarkStart w:id="0" w:name="_GoBack"/>
      <w:bookmarkEnd w:id="0"/>
      <w:r w:rsidRPr="00D03A06">
        <w:rPr>
          <w:rFonts w:ascii="微軟正黑體" w:eastAsia="微軟正黑體" w:hAnsi="微軟正黑體" w:cs="Arial"/>
          <w:color w:val="446666"/>
          <w:kern w:val="0"/>
          <w:sz w:val="20"/>
          <w:szCs w:val="20"/>
        </w:rPr>
        <w:t>大學新生先上6週線上磨課師課程，再安排期4週實體課程，加強英語文能力！</w:t>
      </w:r>
    </w:p>
    <w:tbl>
      <w:tblPr>
        <w:tblW w:w="9000" w:type="dxa"/>
        <w:jc w:val="center"/>
        <w:tblCellSpacing w:w="0" w:type="dxa"/>
        <w:tblCellMar>
          <w:left w:w="0" w:type="dxa"/>
          <w:right w:w="0" w:type="dxa"/>
        </w:tblCellMar>
        <w:tblLook w:val="04A0" w:firstRow="1" w:lastRow="0" w:firstColumn="1" w:lastColumn="0" w:noHBand="0" w:noVBand="1"/>
        <w:tblDescription w:val="*"/>
      </w:tblPr>
      <w:tblGrid>
        <w:gridCol w:w="9000"/>
      </w:tblGrid>
      <w:tr w:rsidR="00D03A06" w:rsidRPr="00D03A06" w:rsidTr="00D03A06">
        <w:trPr>
          <w:trHeight w:val="10515"/>
          <w:tblCellSpacing w:w="0" w:type="dxa"/>
          <w:jc w:val="center"/>
        </w:trPr>
        <w:tc>
          <w:tcPr>
            <w:tcW w:w="0" w:type="auto"/>
            <w:hideMark/>
          </w:tcPr>
          <w:tbl>
            <w:tblPr>
              <w:tblpPr w:leftFromText="45" w:rightFromText="45" w:vertAnchor="text"/>
              <w:tblW w:w="2085" w:type="dxa"/>
              <w:tblCellSpacing w:w="0" w:type="dxa"/>
              <w:tblCellMar>
                <w:left w:w="0" w:type="dxa"/>
                <w:right w:w="0" w:type="dxa"/>
              </w:tblCellMar>
              <w:tblLook w:val="04A0" w:firstRow="1" w:lastRow="0" w:firstColumn="1" w:lastColumn="0" w:noHBand="0" w:noVBand="1"/>
              <w:tblDescription w:val="*"/>
            </w:tblPr>
            <w:tblGrid>
              <w:gridCol w:w="3690"/>
            </w:tblGrid>
            <w:tr w:rsidR="00D03A06" w:rsidRPr="00D03A06">
              <w:trPr>
                <w:trHeight w:val="2910"/>
                <w:tblCellSpacing w:w="0" w:type="dxa"/>
              </w:trPr>
              <w:tc>
                <w:tcPr>
                  <w:tcW w:w="0" w:type="auto"/>
                  <w:hideMark/>
                </w:tcPr>
                <w:p w:rsidR="00D03A06" w:rsidRPr="00D03A06" w:rsidRDefault="00D03A06" w:rsidP="00D03A06">
                  <w:pPr>
                    <w:widowControl/>
                    <w:spacing w:before="75" w:after="75"/>
                    <w:ind w:left="150" w:right="150"/>
                    <w:rPr>
                      <w:rFonts w:ascii="Arial" w:eastAsia="新細明體" w:hAnsi="Arial" w:cs="Arial"/>
                      <w:b/>
                      <w:bCs/>
                      <w:color w:val="FFFFFF"/>
                      <w:kern w:val="0"/>
                      <w:sz w:val="18"/>
                      <w:szCs w:val="18"/>
                    </w:rPr>
                  </w:pPr>
                  <w:r w:rsidRPr="00D03A06">
                    <w:rPr>
                      <w:rFonts w:ascii="Arial" w:eastAsia="新細明體" w:hAnsi="Arial" w:cs="Arial"/>
                      <w:b/>
                      <w:bCs/>
                      <w:noProof/>
                      <w:color w:val="FFFFFF"/>
                      <w:kern w:val="0"/>
                      <w:sz w:val="18"/>
                      <w:szCs w:val="18"/>
                    </w:rPr>
                    <w:drawing>
                      <wp:inline distT="0" distB="0" distL="0" distR="0">
                        <wp:extent cx="2143125" cy="1428750"/>
                        <wp:effectExtent l="0" t="0" r="9525" b="0"/>
                        <wp:docPr id="3" name="圖片 3" descr="http://www.asia.edu.tw/upload/news/2016/07/18/1468917023.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sia.edu.tw/upload/news/2016/07/18/1468917023.jpg">
                                  <a:hlinkClick r:id="rId6"/>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43125" cy="1428750"/>
                                </a:xfrm>
                                <a:prstGeom prst="rect">
                                  <a:avLst/>
                                </a:prstGeom>
                                <a:noFill/>
                                <a:ln>
                                  <a:noFill/>
                                </a:ln>
                              </pic:spPr>
                            </pic:pic>
                          </a:graphicData>
                        </a:graphic>
                      </wp:inline>
                    </w:drawing>
                  </w:r>
                </w:p>
                <w:p w:rsidR="00D03A06" w:rsidRPr="00D03A06" w:rsidRDefault="00D03A06" w:rsidP="00D03A06">
                  <w:pPr>
                    <w:widowControl/>
                    <w:spacing w:before="75" w:after="75"/>
                    <w:ind w:left="150" w:right="150"/>
                    <w:rPr>
                      <w:rFonts w:ascii="Arial" w:eastAsia="新細明體" w:hAnsi="Arial" w:cs="Arial"/>
                      <w:b/>
                      <w:bCs/>
                      <w:color w:val="FFFFFF"/>
                      <w:kern w:val="0"/>
                      <w:sz w:val="18"/>
                      <w:szCs w:val="18"/>
                    </w:rPr>
                  </w:pPr>
                  <w:r w:rsidRPr="00D03A06">
                    <w:rPr>
                      <w:rFonts w:ascii="Arial" w:eastAsia="新細明體" w:hAnsi="Arial" w:cs="Arial"/>
                      <w:b/>
                      <w:bCs/>
                      <w:color w:val="446666"/>
                      <w:kern w:val="0"/>
                      <w:sz w:val="18"/>
                      <w:szCs w:val="18"/>
                    </w:rPr>
                    <w:t>圖說：英語文先修營學員準備參加線上磨課師課程測驗。</w:t>
                  </w:r>
                </w:p>
              </w:tc>
            </w:tr>
          </w:tbl>
          <w:p w:rsidR="00D03A06" w:rsidRPr="00D03A06" w:rsidRDefault="00D03A06" w:rsidP="00D03A06">
            <w:pPr>
              <w:widowControl/>
              <w:spacing w:before="100" w:beforeAutospacing="1" w:after="100" w:afterAutospacing="1"/>
              <w:ind w:firstLine="195"/>
              <w:jc w:val="both"/>
              <w:rPr>
                <w:rFonts w:ascii="Arial" w:eastAsia="新細明體" w:hAnsi="Arial" w:cs="Arial"/>
                <w:color w:val="666666"/>
                <w:kern w:val="0"/>
                <w:sz w:val="18"/>
                <w:szCs w:val="18"/>
              </w:rPr>
            </w:pPr>
            <w:r w:rsidRPr="00D03A06">
              <w:rPr>
                <w:rFonts w:ascii="Arial" w:eastAsia="新細明體" w:hAnsi="Arial" w:cs="Arial"/>
                <w:color w:val="666666"/>
                <w:kern w:val="0"/>
                <w:sz w:val="18"/>
                <w:szCs w:val="18"/>
              </w:rPr>
              <w:t>亞洲大學</w:t>
            </w:r>
            <w:hyperlink r:id="rId8" w:history="1">
              <w:r w:rsidRPr="00D03A06">
                <w:rPr>
                  <w:rFonts w:ascii="Arial" w:eastAsia="新細明體" w:hAnsi="Arial" w:cs="Arial"/>
                  <w:color w:val="0000FF"/>
                  <w:kern w:val="0"/>
                  <w:sz w:val="18"/>
                  <w:szCs w:val="18"/>
                </w:rPr>
                <w:t>（</w:t>
              </w:r>
              <w:r w:rsidRPr="00D03A06">
                <w:rPr>
                  <w:rFonts w:ascii="Arial" w:eastAsia="新細明體" w:hAnsi="Arial" w:cs="Arial"/>
                  <w:color w:val="0000FF"/>
                  <w:kern w:val="0"/>
                  <w:sz w:val="18"/>
                  <w:szCs w:val="18"/>
                </w:rPr>
                <w:t>Asia University, Taiwan</w:t>
              </w:r>
              <w:r w:rsidRPr="00D03A06">
                <w:rPr>
                  <w:rFonts w:ascii="Arial" w:eastAsia="新細明體" w:hAnsi="Arial" w:cs="Arial"/>
                  <w:color w:val="0000FF"/>
                  <w:kern w:val="0"/>
                  <w:sz w:val="18"/>
                  <w:szCs w:val="18"/>
                </w:rPr>
                <w:t>）</w:t>
              </w:r>
            </w:hyperlink>
            <w:r w:rsidRPr="00D03A06">
              <w:rPr>
                <w:rFonts w:ascii="Arial" w:eastAsia="新細明體" w:hAnsi="Arial" w:cs="Arial"/>
                <w:color w:val="666666"/>
                <w:kern w:val="0"/>
                <w:sz w:val="18"/>
                <w:szCs w:val="18"/>
              </w:rPr>
              <w:t>英語文先修營</w:t>
            </w:r>
            <w:r w:rsidRPr="00D03A06">
              <w:rPr>
                <w:rFonts w:ascii="Arial" w:eastAsia="新細明體" w:hAnsi="Arial" w:cs="Arial"/>
                <w:color w:val="666666"/>
                <w:kern w:val="0"/>
                <w:sz w:val="18"/>
                <w:szCs w:val="18"/>
              </w:rPr>
              <w:t>7</w:t>
            </w:r>
            <w:r w:rsidRPr="00D03A06">
              <w:rPr>
                <w:rFonts w:ascii="Arial" w:eastAsia="新細明體" w:hAnsi="Arial" w:cs="Arial"/>
                <w:color w:val="666666"/>
                <w:kern w:val="0"/>
                <w:sz w:val="18"/>
                <w:szCs w:val="18"/>
              </w:rPr>
              <w:t>月</w:t>
            </w:r>
            <w:r w:rsidRPr="00D03A06">
              <w:rPr>
                <w:rFonts w:ascii="Arial" w:eastAsia="新細明體" w:hAnsi="Arial" w:cs="Arial"/>
                <w:color w:val="666666"/>
                <w:kern w:val="0"/>
                <w:sz w:val="18"/>
                <w:szCs w:val="18"/>
              </w:rPr>
              <w:t>18</w:t>
            </w:r>
            <w:r w:rsidRPr="00D03A06">
              <w:rPr>
                <w:rFonts w:ascii="Arial" w:eastAsia="新細明體" w:hAnsi="Arial" w:cs="Arial"/>
                <w:color w:val="666666"/>
                <w:kern w:val="0"/>
                <w:sz w:val="18"/>
                <w:szCs w:val="18"/>
              </w:rPr>
              <w:t>日正式開跑！亞洲大學語文教學研究發展中心為讓新生提早體驗大學生活，先於</w:t>
            </w:r>
            <w:r w:rsidRPr="00D03A06">
              <w:rPr>
                <w:rFonts w:ascii="Arial" w:eastAsia="新細明體" w:hAnsi="Arial" w:cs="Arial"/>
                <w:color w:val="666666"/>
                <w:kern w:val="0"/>
                <w:sz w:val="18"/>
                <w:szCs w:val="18"/>
              </w:rPr>
              <w:t xml:space="preserve"> 6</w:t>
            </w:r>
            <w:r w:rsidRPr="00D03A06">
              <w:rPr>
                <w:rFonts w:ascii="Arial" w:eastAsia="新細明體" w:hAnsi="Arial" w:cs="Arial"/>
                <w:color w:val="666666"/>
                <w:kern w:val="0"/>
                <w:sz w:val="18"/>
                <w:szCs w:val="18"/>
              </w:rPr>
              <w:t>月</w:t>
            </w:r>
            <w:r w:rsidRPr="00D03A06">
              <w:rPr>
                <w:rFonts w:ascii="Arial" w:eastAsia="新細明體" w:hAnsi="Arial" w:cs="Arial"/>
                <w:color w:val="666666"/>
                <w:kern w:val="0"/>
                <w:sz w:val="18"/>
                <w:szCs w:val="18"/>
              </w:rPr>
              <w:t>8</w:t>
            </w:r>
            <w:r w:rsidRPr="00D03A06">
              <w:rPr>
                <w:rFonts w:ascii="Arial" w:eastAsia="新細明體" w:hAnsi="Arial" w:cs="Arial"/>
                <w:color w:val="666666"/>
                <w:kern w:val="0"/>
                <w:sz w:val="18"/>
                <w:szCs w:val="18"/>
              </w:rPr>
              <w:t>日到</w:t>
            </w:r>
            <w:r w:rsidRPr="00D03A06">
              <w:rPr>
                <w:rFonts w:ascii="Arial" w:eastAsia="新細明體" w:hAnsi="Arial" w:cs="Arial"/>
                <w:color w:val="666666"/>
                <w:kern w:val="0"/>
                <w:sz w:val="18"/>
                <w:szCs w:val="18"/>
              </w:rPr>
              <w:t>7</w:t>
            </w:r>
            <w:r w:rsidRPr="00D03A06">
              <w:rPr>
                <w:rFonts w:ascii="Arial" w:eastAsia="新細明體" w:hAnsi="Arial" w:cs="Arial"/>
                <w:color w:val="666666"/>
                <w:kern w:val="0"/>
                <w:sz w:val="18"/>
                <w:szCs w:val="18"/>
              </w:rPr>
              <w:t>月</w:t>
            </w:r>
            <w:r w:rsidRPr="00D03A06">
              <w:rPr>
                <w:rFonts w:ascii="Arial" w:eastAsia="新細明體" w:hAnsi="Arial" w:cs="Arial"/>
                <w:color w:val="666666"/>
                <w:kern w:val="0"/>
                <w:sz w:val="18"/>
                <w:szCs w:val="18"/>
              </w:rPr>
              <w:t>15</w:t>
            </w:r>
            <w:r w:rsidRPr="00D03A06">
              <w:rPr>
                <w:rFonts w:ascii="Arial" w:eastAsia="新細明體" w:hAnsi="Arial" w:cs="Arial"/>
                <w:color w:val="666666"/>
                <w:kern w:val="0"/>
                <w:sz w:val="18"/>
                <w:szCs w:val="18"/>
              </w:rPr>
              <w:t>日實施</w:t>
            </w:r>
            <w:r w:rsidRPr="00D03A06">
              <w:rPr>
                <w:rFonts w:ascii="Arial" w:eastAsia="新細明體" w:hAnsi="Arial" w:cs="Arial"/>
                <w:color w:val="666666"/>
                <w:kern w:val="0"/>
                <w:sz w:val="18"/>
                <w:szCs w:val="18"/>
              </w:rPr>
              <w:t>6</w:t>
            </w:r>
            <w:r w:rsidRPr="00D03A06">
              <w:rPr>
                <w:rFonts w:ascii="Arial" w:eastAsia="新細明體" w:hAnsi="Arial" w:cs="Arial"/>
                <w:color w:val="666666"/>
                <w:kern w:val="0"/>
                <w:sz w:val="18"/>
                <w:szCs w:val="18"/>
              </w:rPr>
              <w:t>週線上磨課師</w:t>
            </w:r>
            <w:r w:rsidRPr="00D03A06">
              <w:rPr>
                <w:rFonts w:ascii="Arial" w:eastAsia="新細明體" w:hAnsi="Arial" w:cs="Arial"/>
                <w:color w:val="666666"/>
                <w:kern w:val="0"/>
                <w:sz w:val="18"/>
                <w:szCs w:val="18"/>
              </w:rPr>
              <w:t>(MOOCs)</w:t>
            </w:r>
            <w:r w:rsidRPr="00D03A06">
              <w:rPr>
                <w:rFonts w:ascii="Arial" w:eastAsia="新細明體" w:hAnsi="Arial" w:cs="Arial"/>
                <w:color w:val="666666"/>
                <w:kern w:val="0"/>
                <w:sz w:val="18"/>
                <w:szCs w:val="18"/>
              </w:rPr>
              <w:t>課程，</w:t>
            </w:r>
            <w:r w:rsidRPr="00D03A06">
              <w:rPr>
                <w:rFonts w:ascii="Arial" w:eastAsia="新細明體" w:hAnsi="Arial" w:cs="Arial"/>
                <w:color w:val="666666"/>
                <w:kern w:val="0"/>
                <w:sz w:val="18"/>
                <w:szCs w:val="18"/>
              </w:rPr>
              <w:t xml:space="preserve"> 7</w:t>
            </w:r>
            <w:r w:rsidRPr="00D03A06">
              <w:rPr>
                <w:rFonts w:ascii="Arial" w:eastAsia="新細明體" w:hAnsi="Arial" w:cs="Arial"/>
                <w:color w:val="666666"/>
                <w:kern w:val="0"/>
                <w:sz w:val="18"/>
                <w:szCs w:val="18"/>
              </w:rPr>
              <w:t>月</w:t>
            </w:r>
            <w:r w:rsidRPr="00D03A06">
              <w:rPr>
                <w:rFonts w:ascii="Arial" w:eastAsia="新細明體" w:hAnsi="Arial" w:cs="Arial"/>
                <w:color w:val="666666"/>
                <w:kern w:val="0"/>
                <w:sz w:val="18"/>
                <w:szCs w:val="18"/>
              </w:rPr>
              <w:t>18</w:t>
            </w:r>
            <w:r w:rsidRPr="00D03A06">
              <w:rPr>
                <w:rFonts w:ascii="Arial" w:eastAsia="新細明體" w:hAnsi="Arial" w:cs="Arial"/>
                <w:color w:val="666666"/>
                <w:kern w:val="0"/>
                <w:sz w:val="18"/>
                <w:szCs w:val="18"/>
              </w:rPr>
              <w:t>日到</w:t>
            </w:r>
            <w:r w:rsidRPr="00D03A06">
              <w:rPr>
                <w:rFonts w:ascii="Arial" w:eastAsia="新細明體" w:hAnsi="Arial" w:cs="Arial"/>
                <w:color w:val="666666"/>
                <w:kern w:val="0"/>
                <w:sz w:val="18"/>
                <w:szCs w:val="18"/>
              </w:rPr>
              <w:t>8</w:t>
            </w:r>
            <w:r w:rsidRPr="00D03A06">
              <w:rPr>
                <w:rFonts w:ascii="Arial" w:eastAsia="新細明體" w:hAnsi="Arial" w:cs="Arial"/>
                <w:color w:val="666666"/>
                <w:kern w:val="0"/>
                <w:sz w:val="18"/>
                <w:szCs w:val="18"/>
              </w:rPr>
              <w:t>月</w:t>
            </w:r>
            <w:r w:rsidRPr="00D03A06">
              <w:rPr>
                <w:rFonts w:ascii="Arial" w:eastAsia="新細明體" w:hAnsi="Arial" w:cs="Arial"/>
                <w:color w:val="666666"/>
                <w:kern w:val="0"/>
                <w:sz w:val="18"/>
                <w:szCs w:val="18"/>
              </w:rPr>
              <w:t>12</w:t>
            </w:r>
            <w:r w:rsidRPr="00D03A06">
              <w:rPr>
                <w:rFonts w:ascii="Arial" w:eastAsia="新細明體" w:hAnsi="Arial" w:cs="Arial"/>
                <w:color w:val="666666"/>
                <w:kern w:val="0"/>
                <w:sz w:val="18"/>
                <w:szCs w:val="18"/>
              </w:rPr>
              <w:t>日辦理為期</w:t>
            </w:r>
            <w:r w:rsidRPr="00D03A06">
              <w:rPr>
                <w:rFonts w:ascii="Arial" w:eastAsia="新細明體" w:hAnsi="Arial" w:cs="Arial"/>
                <w:color w:val="666666"/>
                <w:kern w:val="0"/>
                <w:sz w:val="18"/>
                <w:szCs w:val="18"/>
              </w:rPr>
              <w:t>4</w:t>
            </w:r>
            <w:r w:rsidRPr="00D03A06">
              <w:rPr>
                <w:rFonts w:ascii="Arial" w:eastAsia="新細明體" w:hAnsi="Arial" w:cs="Arial"/>
                <w:color w:val="666666"/>
                <w:kern w:val="0"/>
                <w:sz w:val="18"/>
                <w:szCs w:val="18"/>
              </w:rPr>
              <w:t>週實體課程，採用任務導向</w:t>
            </w:r>
            <w:r w:rsidRPr="00D03A06">
              <w:rPr>
                <w:rFonts w:ascii="Arial" w:eastAsia="新細明體" w:hAnsi="Arial" w:cs="Arial"/>
                <w:color w:val="666666"/>
                <w:kern w:val="0"/>
                <w:sz w:val="18"/>
                <w:szCs w:val="18"/>
              </w:rPr>
              <w:t>(task-based)</w:t>
            </w:r>
            <w:r w:rsidRPr="00D03A06">
              <w:rPr>
                <w:rFonts w:ascii="Arial" w:eastAsia="新細明體" w:hAnsi="Arial" w:cs="Arial"/>
                <w:color w:val="666666"/>
                <w:kern w:val="0"/>
                <w:sz w:val="18"/>
                <w:szCs w:val="18"/>
              </w:rPr>
              <w:t>作為多元評量模式，學員結訓前每人需上台針對國際人文社會等相關議題英語簡報並錄影，以簡報結合多益考試評量，呈現學習成果。</w:t>
            </w:r>
          </w:p>
          <w:p w:rsidR="00D03A06" w:rsidRPr="00D03A06" w:rsidRDefault="00D03A06" w:rsidP="00D03A06">
            <w:pPr>
              <w:widowControl/>
              <w:spacing w:before="100" w:beforeAutospacing="1" w:after="100" w:afterAutospacing="1"/>
              <w:ind w:firstLine="195"/>
              <w:jc w:val="both"/>
              <w:rPr>
                <w:rFonts w:ascii="Arial" w:eastAsia="新細明體" w:hAnsi="Arial" w:cs="Arial"/>
                <w:color w:val="666666"/>
                <w:kern w:val="0"/>
                <w:sz w:val="18"/>
                <w:szCs w:val="18"/>
              </w:rPr>
            </w:pPr>
            <w:r w:rsidRPr="00D03A06">
              <w:rPr>
                <w:rFonts w:ascii="Arial" w:eastAsia="新細明體" w:hAnsi="Arial" w:cs="Arial"/>
                <w:color w:val="666666"/>
                <w:kern w:val="0"/>
                <w:sz w:val="18"/>
                <w:szCs w:val="18"/>
              </w:rPr>
              <w:t>人社院院長兼語教中心主任陳英輝指出，今年英語文先修營</w:t>
            </w:r>
            <w:r w:rsidRPr="00D03A06">
              <w:rPr>
                <w:rFonts w:ascii="Arial" w:eastAsia="新細明體" w:hAnsi="Arial" w:cs="Arial"/>
                <w:color w:val="666666"/>
                <w:kern w:val="0"/>
                <w:sz w:val="18"/>
                <w:szCs w:val="18"/>
              </w:rPr>
              <w:t xml:space="preserve">(Pre-arrival Program) </w:t>
            </w:r>
            <w:r w:rsidRPr="00D03A06">
              <w:rPr>
                <w:rFonts w:ascii="Arial" w:eastAsia="新細明體" w:hAnsi="Arial" w:cs="Arial"/>
                <w:color w:val="666666"/>
                <w:kern w:val="0"/>
                <w:sz w:val="18"/>
                <w:szCs w:val="18"/>
              </w:rPr>
              <w:t>實體課程，由亞大專業中外籍教師負責教學，提供等同於歐盟英文能力參考指標</w:t>
            </w:r>
            <w:r w:rsidRPr="00D03A06">
              <w:rPr>
                <w:rFonts w:ascii="Arial" w:eastAsia="新細明體" w:hAnsi="Arial" w:cs="Arial"/>
                <w:color w:val="666666"/>
                <w:kern w:val="0"/>
                <w:sz w:val="18"/>
                <w:szCs w:val="18"/>
              </w:rPr>
              <w:t>(CEFR B1)</w:t>
            </w:r>
            <w:r w:rsidRPr="00D03A06">
              <w:rPr>
                <w:rFonts w:ascii="Arial" w:eastAsia="新細明體" w:hAnsi="Arial" w:cs="Arial"/>
                <w:color w:val="666666"/>
                <w:kern w:val="0"/>
                <w:sz w:val="18"/>
                <w:szCs w:val="18"/>
              </w:rPr>
              <w:t>聽說讀寫全方位訓練，同時加強職場英語</w:t>
            </w:r>
            <w:r w:rsidRPr="00D03A06">
              <w:rPr>
                <w:rFonts w:ascii="Arial" w:eastAsia="新細明體" w:hAnsi="Arial" w:cs="Arial"/>
                <w:color w:val="666666"/>
                <w:kern w:val="0"/>
                <w:sz w:val="18"/>
                <w:szCs w:val="18"/>
              </w:rPr>
              <w:t>—</w:t>
            </w:r>
            <w:r w:rsidRPr="00D03A06">
              <w:rPr>
                <w:rFonts w:ascii="Arial" w:eastAsia="新細明體" w:hAnsi="Arial" w:cs="Arial"/>
                <w:color w:val="666666"/>
                <w:kern w:val="0"/>
                <w:sz w:val="18"/>
                <w:szCs w:val="18"/>
              </w:rPr>
              <w:t>多益應考技巧，協助學生提早取得進入職場的英文證照；今年共計有</w:t>
            </w:r>
            <w:r w:rsidRPr="00D03A06">
              <w:rPr>
                <w:rFonts w:ascii="Arial" w:eastAsia="新細明體" w:hAnsi="Arial" w:cs="Arial"/>
                <w:color w:val="666666"/>
                <w:kern w:val="0"/>
                <w:sz w:val="18"/>
                <w:szCs w:val="18"/>
              </w:rPr>
              <w:t>256</w:t>
            </w:r>
            <w:r w:rsidRPr="00D03A06">
              <w:rPr>
                <w:rFonts w:ascii="Arial" w:eastAsia="新細明體" w:hAnsi="Arial" w:cs="Arial"/>
                <w:color w:val="666666"/>
                <w:kern w:val="0"/>
                <w:sz w:val="18"/>
                <w:szCs w:val="18"/>
              </w:rPr>
              <w:t>位大一新生參加，分</w:t>
            </w:r>
            <w:r w:rsidRPr="00D03A06">
              <w:rPr>
                <w:rFonts w:ascii="Arial" w:eastAsia="新細明體" w:hAnsi="Arial" w:cs="Arial"/>
                <w:color w:val="666666"/>
                <w:kern w:val="0"/>
                <w:sz w:val="18"/>
                <w:szCs w:val="18"/>
              </w:rPr>
              <w:t>7</w:t>
            </w:r>
            <w:r w:rsidRPr="00D03A06">
              <w:rPr>
                <w:rFonts w:ascii="Arial" w:eastAsia="新細明體" w:hAnsi="Arial" w:cs="Arial"/>
                <w:color w:val="666666"/>
                <w:kern w:val="0"/>
                <w:sz w:val="18"/>
                <w:szCs w:val="18"/>
              </w:rPr>
              <w:t>班授課。</w:t>
            </w:r>
          </w:p>
          <w:p w:rsidR="00D03A06" w:rsidRPr="00D03A06" w:rsidRDefault="00D03A06" w:rsidP="00D03A06">
            <w:pPr>
              <w:widowControl/>
              <w:spacing w:before="100" w:beforeAutospacing="1" w:after="100" w:afterAutospacing="1"/>
              <w:ind w:firstLine="195"/>
              <w:jc w:val="both"/>
              <w:rPr>
                <w:rFonts w:ascii="Arial" w:eastAsia="新細明體" w:hAnsi="Arial" w:cs="Arial"/>
                <w:color w:val="666666"/>
                <w:kern w:val="0"/>
                <w:sz w:val="18"/>
                <w:szCs w:val="18"/>
              </w:rPr>
            </w:pPr>
            <w:r w:rsidRPr="00D03A06">
              <w:rPr>
                <w:rFonts w:ascii="Arial" w:eastAsia="新細明體" w:hAnsi="Arial" w:cs="Arial"/>
                <w:color w:val="666666"/>
                <w:kern w:val="0"/>
                <w:sz w:val="18"/>
                <w:szCs w:val="18"/>
              </w:rPr>
              <w:t>值得一提的是，亞大為鼓勵新鮮人善用暑假，挹注</w:t>
            </w:r>
            <w:r w:rsidRPr="00D03A06">
              <w:rPr>
                <w:rFonts w:ascii="Arial" w:eastAsia="新細明體" w:hAnsi="Arial" w:cs="Arial"/>
                <w:color w:val="666666"/>
                <w:kern w:val="0"/>
                <w:sz w:val="18"/>
                <w:szCs w:val="18"/>
              </w:rPr>
              <w:t>100</w:t>
            </w:r>
            <w:r w:rsidRPr="00D03A06">
              <w:rPr>
                <w:rFonts w:ascii="Arial" w:eastAsia="新細明體" w:hAnsi="Arial" w:cs="Arial"/>
                <w:color w:val="666666"/>
                <w:kern w:val="0"/>
                <w:sz w:val="18"/>
                <w:szCs w:val="18"/>
              </w:rPr>
              <w:t>萬元，提供</w:t>
            </w:r>
            <w:r w:rsidRPr="00D03A06">
              <w:rPr>
                <w:rFonts w:ascii="Arial" w:eastAsia="新細明體" w:hAnsi="Arial" w:cs="Arial"/>
                <w:color w:val="666666"/>
                <w:kern w:val="0"/>
                <w:sz w:val="18"/>
                <w:szCs w:val="18"/>
              </w:rPr>
              <w:t>10</w:t>
            </w:r>
            <w:r w:rsidRPr="00D03A06">
              <w:rPr>
                <w:rFonts w:ascii="Arial" w:eastAsia="新細明體" w:hAnsi="Arial" w:cs="Arial"/>
                <w:color w:val="666666"/>
                <w:kern w:val="0"/>
                <w:sz w:val="18"/>
                <w:szCs w:val="18"/>
              </w:rPr>
              <w:t>週免費課程及線上學習，此一課程自</w:t>
            </w:r>
            <w:r w:rsidRPr="00D03A06">
              <w:rPr>
                <w:rFonts w:ascii="Arial" w:eastAsia="新細明體" w:hAnsi="Arial" w:cs="Arial"/>
                <w:color w:val="666666"/>
                <w:kern w:val="0"/>
                <w:sz w:val="18"/>
                <w:szCs w:val="18"/>
              </w:rPr>
              <w:t>3</w:t>
            </w:r>
            <w:r w:rsidRPr="00D03A06">
              <w:rPr>
                <w:rFonts w:ascii="Arial" w:eastAsia="新細明體" w:hAnsi="Arial" w:cs="Arial"/>
                <w:color w:val="666666"/>
                <w:kern w:val="0"/>
                <w:sz w:val="18"/>
                <w:szCs w:val="18"/>
              </w:rPr>
              <w:t>月起甄選符合資格學生，</w:t>
            </w:r>
            <w:r w:rsidRPr="00D03A06">
              <w:rPr>
                <w:rFonts w:ascii="Arial" w:eastAsia="新細明體" w:hAnsi="Arial" w:cs="Arial"/>
                <w:color w:val="666666"/>
                <w:kern w:val="0"/>
                <w:sz w:val="18"/>
                <w:szCs w:val="18"/>
              </w:rPr>
              <w:t>6</w:t>
            </w:r>
            <w:r w:rsidRPr="00D03A06">
              <w:rPr>
                <w:rFonts w:ascii="Arial" w:eastAsia="新細明體" w:hAnsi="Arial" w:cs="Arial"/>
                <w:color w:val="666666"/>
                <w:kern w:val="0"/>
                <w:sz w:val="18"/>
                <w:szCs w:val="18"/>
              </w:rPr>
              <w:t>月</w:t>
            </w:r>
            <w:r w:rsidRPr="00D03A06">
              <w:rPr>
                <w:rFonts w:ascii="Arial" w:eastAsia="新細明體" w:hAnsi="Arial" w:cs="Arial"/>
                <w:color w:val="666666"/>
                <w:kern w:val="0"/>
                <w:sz w:val="18"/>
                <w:szCs w:val="18"/>
              </w:rPr>
              <w:t>8</w:t>
            </w:r>
            <w:r w:rsidRPr="00D03A06">
              <w:rPr>
                <w:rFonts w:ascii="Arial" w:eastAsia="新細明體" w:hAnsi="Arial" w:cs="Arial"/>
                <w:color w:val="666666"/>
                <w:kern w:val="0"/>
                <w:sz w:val="18"/>
                <w:szCs w:val="18"/>
              </w:rPr>
              <w:t>日起為期</w:t>
            </w:r>
            <w:r w:rsidRPr="00D03A06">
              <w:rPr>
                <w:rFonts w:ascii="Arial" w:eastAsia="新細明體" w:hAnsi="Arial" w:cs="Arial"/>
                <w:color w:val="666666"/>
                <w:kern w:val="0"/>
                <w:sz w:val="18"/>
                <w:szCs w:val="18"/>
              </w:rPr>
              <w:t>6</w:t>
            </w:r>
            <w:r w:rsidRPr="00D03A06">
              <w:rPr>
                <w:rFonts w:ascii="Arial" w:eastAsia="新細明體" w:hAnsi="Arial" w:cs="Arial"/>
                <w:color w:val="666666"/>
                <w:kern w:val="0"/>
                <w:sz w:val="18"/>
                <w:szCs w:val="18"/>
              </w:rPr>
              <w:t>週線上磨課師課程，讓學員善用暑假彈性自主學習為目標設計；所有學員與</w:t>
            </w:r>
            <w:r w:rsidRPr="00D03A06">
              <w:rPr>
                <w:rFonts w:ascii="Arial" w:eastAsia="新細明體" w:hAnsi="Arial" w:cs="Arial"/>
                <w:color w:val="666666"/>
                <w:kern w:val="0"/>
                <w:sz w:val="18"/>
                <w:szCs w:val="18"/>
              </w:rPr>
              <w:t>14</w:t>
            </w:r>
            <w:r w:rsidRPr="00D03A06">
              <w:rPr>
                <w:rFonts w:ascii="Arial" w:eastAsia="新細明體" w:hAnsi="Arial" w:cs="Arial"/>
                <w:color w:val="666666"/>
                <w:kern w:val="0"/>
                <w:sz w:val="18"/>
                <w:szCs w:val="18"/>
              </w:rPr>
              <w:t>位教學助教</w:t>
            </w:r>
            <w:r w:rsidRPr="00D03A06">
              <w:rPr>
                <w:rFonts w:ascii="Arial" w:eastAsia="新細明體" w:hAnsi="Arial" w:cs="Arial"/>
                <w:color w:val="666666"/>
                <w:kern w:val="0"/>
                <w:sz w:val="18"/>
                <w:szCs w:val="18"/>
              </w:rPr>
              <w:t>(TA)</w:t>
            </w:r>
            <w:r w:rsidRPr="00D03A06">
              <w:rPr>
                <w:rFonts w:ascii="Arial" w:eastAsia="新細明體" w:hAnsi="Arial" w:cs="Arial"/>
                <w:color w:val="666666"/>
                <w:kern w:val="0"/>
                <w:sz w:val="18"/>
                <w:szCs w:val="18"/>
              </w:rPr>
              <w:t>透過</w:t>
            </w:r>
            <w:r w:rsidRPr="00D03A06">
              <w:rPr>
                <w:rFonts w:ascii="Arial" w:eastAsia="新細明體" w:hAnsi="Arial" w:cs="Arial"/>
                <w:color w:val="666666"/>
                <w:kern w:val="0"/>
                <w:sz w:val="18"/>
                <w:szCs w:val="18"/>
              </w:rPr>
              <w:t>Skype</w:t>
            </w:r>
            <w:r w:rsidRPr="00D03A06">
              <w:rPr>
                <w:rFonts w:ascii="Arial" w:eastAsia="新細明體" w:hAnsi="Arial" w:cs="Arial"/>
                <w:color w:val="666666"/>
                <w:kern w:val="0"/>
                <w:sz w:val="18"/>
                <w:szCs w:val="18"/>
              </w:rPr>
              <w:t>與</w:t>
            </w:r>
            <w:r w:rsidRPr="00D03A06">
              <w:rPr>
                <w:rFonts w:ascii="Arial" w:eastAsia="新細明體" w:hAnsi="Arial" w:cs="Arial"/>
                <w:color w:val="666666"/>
                <w:kern w:val="0"/>
                <w:sz w:val="18"/>
                <w:szCs w:val="18"/>
              </w:rPr>
              <w:t>email</w:t>
            </w:r>
            <w:r w:rsidRPr="00D03A06">
              <w:rPr>
                <w:rFonts w:ascii="Arial" w:eastAsia="新細明體" w:hAnsi="Arial" w:cs="Arial"/>
                <w:color w:val="666666"/>
                <w:kern w:val="0"/>
                <w:sz w:val="18"/>
                <w:szCs w:val="18"/>
              </w:rPr>
              <w:t>線上進行學習討論。此次助教係遴選自亞大多益檢定考試取得</w:t>
            </w:r>
            <w:r w:rsidRPr="00D03A06">
              <w:rPr>
                <w:rFonts w:ascii="Arial" w:eastAsia="新細明體" w:hAnsi="Arial" w:cs="Arial"/>
                <w:color w:val="666666"/>
                <w:kern w:val="0"/>
                <w:sz w:val="18"/>
                <w:szCs w:val="18"/>
              </w:rPr>
              <w:t>700</w:t>
            </w:r>
            <w:r w:rsidRPr="00D03A06">
              <w:rPr>
                <w:rFonts w:ascii="Arial" w:eastAsia="新細明體" w:hAnsi="Arial" w:cs="Arial"/>
                <w:color w:val="666666"/>
                <w:kern w:val="0"/>
                <w:sz w:val="18"/>
                <w:szCs w:val="18"/>
              </w:rPr>
              <w:t>分以上學長姐，希望在輔導與討論的過程中，成為學弟妹的學習榜樣。</w:t>
            </w:r>
          </w:p>
          <w:tbl>
            <w:tblPr>
              <w:tblpPr w:leftFromText="45" w:rightFromText="45" w:vertAnchor="text" w:tblpXSpec="right" w:tblpYSpec="center"/>
              <w:tblW w:w="2085" w:type="dxa"/>
              <w:tblCellSpacing w:w="0" w:type="dxa"/>
              <w:tblCellMar>
                <w:left w:w="0" w:type="dxa"/>
                <w:right w:w="0" w:type="dxa"/>
              </w:tblCellMar>
              <w:tblLook w:val="04A0" w:firstRow="1" w:lastRow="0" w:firstColumn="1" w:lastColumn="0" w:noHBand="0" w:noVBand="1"/>
              <w:tblDescription w:val="*"/>
            </w:tblPr>
            <w:tblGrid>
              <w:gridCol w:w="3690"/>
            </w:tblGrid>
            <w:tr w:rsidR="00D03A06" w:rsidRPr="00D03A06">
              <w:trPr>
                <w:trHeight w:val="2910"/>
                <w:tblCellSpacing w:w="0" w:type="dxa"/>
              </w:trPr>
              <w:tc>
                <w:tcPr>
                  <w:tcW w:w="0" w:type="auto"/>
                  <w:hideMark/>
                </w:tcPr>
                <w:p w:rsidR="00D03A06" w:rsidRPr="00D03A06" w:rsidRDefault="00D03A06" w:rsidP="00D03A06">
                  <w:pPr>
                    <w:widowControl/>
                    <w:spacing w:before="75" w:after="75"/>
                    <w:ind w:left="150" w:right="150"/>
                    <w:rPr>
                      <w:rFonts w:ascii="Arial" w:eastAsia="新細明體" w:hAnsi="Arial" w:cs="Arial"/>
                      <w:b/>
                      <w:bCs/>
                      <w:color w:val="FFFFFF"/>
                      <w:kern w:val="0"/>
                      <w:sz w:val="18"/>
                      <w:szCs w:val="18"/>
                    </w:rPr>
                  </w:pPr>
                  <w:r w:rsidRPr="00D03A06">
                    <w:rPr>
                      <w:rFonts w:ascii="Arial" w:eastAsia="新細明體" w:hAnsi="Arial" w:cs="Arial"/>
                      <w:b/>
                      <w:bCs/>
                      <w:noProof/>
                      <w:color w:val="FFFFFF"/>
                      <w:kern w:val="0"/>
                      <w:sz w:val="18"/>
                      <w:szCs w:val="18"/>
                    </w:rPr>
                    <w:drawing>
                      <wp:inline distT="0" distB="0" distL="0" distR="0">
                        <wp:extent cx="2143125" cy="1428750"/>
                        <wp:effectExtent l="0" t="0" r="9525" b="0"/>
                        <wp:docPr id="2" name="圖片 2" descr="http://www.asia.edu.tw/upload/news/2016/07/18/1468917014.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asia.edu.tw/upload/news/2016/07/18/1468917014.jpg">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43125" cy="1428750"/>
                                </a:xfrm>
                                <a:prstGeom prst="rect">
                                  <a:avLst/>
                                </a:prstGeom>
                                <a:noFill/>
                                <a:ln>
                                  <a:noFill/>
                                </a:ln>
                              </pic:spPr>
                            </pic:pic>
                          </a:graphicData>
                        </a:graphic>
                      </wp:inline>
                    </w:drawing>
                  </w:r>
                </w:p>
                <w:p w:rsidR="00D03A06" w:rsidRPr="00D03A06" w:rsidRDefault="00D03A06" w:rsidP="00D03A06">
                  <w:pPr>
                    <w:widowControl/>
                    <w:spacing w:before="75" w:after="75"/>
                    <w:ind w:left="150" w:right="150"/>
                    <w:rPr>
                      <w:rFonts w:ascii="Arial" w:eastAsia="新細明體" w:hAnsi="Arial" w:cs="Arial"/>
                      <w:b/>
                      <w:bCs/>
                      <w:color w:val="FFFFFF"/>
                      <w:kern w:val="0"/>
                      <w:sz w:val="18"/>
                      <w:szCs w:val="18"/>
                    </w:rPr>
                  </w:pPr>
                  <w:r w:rsidRPr="00D03A06">
                    <w:rPr>
                      <w:rFonts w:ascii="Arial" w:eastAsia="新細明體" w:hAnsi="Arial" w:cs="Arial"/>
                      <w:b/>
                      <w:bCs/>
                      <w:color w:val="446666"/>
                      <w:kern w:val="0"/>
                      <w:sz w:val="18"/>
                      <w:szCs w:val="18"/>
                    </w:rPr>
                    <w:t>圖說：人文社會學院陳英輝院長歡迎所有學員參加英語文先修營。</w:t>
                  </w:r>
                </w:p>
              </w:tc>
            </w:tr>
          </w:tbl>
          <w:p w:rsidR="00D03A06" w:rsidRPr="00D03A06" w:rsidRDefault="00D03A06" w:rsidP="00D03A06">
            <w:pPr>
              <w:widowControl/>
              <w:spacing w:before="100" w:beforeAutospacing="1" w:after="100" w:afterAutospacing="1"/>
              <w:ind w:firstLine="195"/>
              <w:jc w:val="both"/>
              <w:rPr>
                <w:rFonts w:ascii="Arial" w:eastAsia="新細明體" w:hAnsi="Arial" w:cs="Arial"/>
                <w:color w:val="666666"/>
                <w:kern w:val="0"/>
                <w:sz w:val="18"/>
                <w:szCs w:val="18"/>
              </w:rPr>
            </w:pPr>
            <w:r w:rsidRPr="00D03A06">
              <w:rPr>
                <w:rFonts w:ascii="Arial" w:eastAsia="新細明體" w:hAnsi="Arial" w:cs="Arial"/>
                <w:color w:val="666666"/>
                <w:kern w:val="0"/>
                <w:sz w:val="18"/>
                <w:szCs w:val="18"/>
              </w:rPr>
              <w:t>所有學員</w:t>
            </w:r>
            <w:r w:rsidRPr="00D03A06">
              <w:rPr>
                <w:rFonts w:ascii="Arial" w:eastAsia="新細明體" w:hAnsi="Arial" w:cs="Arial"/>
                <w:color w:val="666666"/>
                <w:kern w:val="0"/>
                <w:sz w:val="18"/>
                <w:szCs w:val="18"/>
              </w:rPr>
              <w:t>7</w:t>
            </w:r>
            <w:r w:rsidRPr="00D03A06">
              <w:rPr>
                <w:rFonts w:ascii="Arial" w:eastAsia="新細明體" w:hAnsi="Arial" w:cs="Arial"/>
                <w:color w:val="666666"/>
                <w:kern w:val="0"/>
                <w:sz w:val="18"/>
                <w:szCs w:val="18"/>
              </w:rPr>
              <w:t>月</w:t>
            </w:r>
            <w:r w:rsidRPr="00D03A06">
              <w:rPr>
                <w:rFonts w:ascii="Arial" w:eastAsia="新細明體" w:hAnsi="Arial" w:cs="Arial"/>
                <w:color w:val="666666"/>
                <w:kern w:val="0"/>
                <w:sz w:val="18"/>
                <w:szCs w:val="18"/>
              </w:rPr>
              <w:t>18</w:t>
            </w:r>
            <w:r w:rsidRPr="00D03A06">
              <w:rPr>
                <w:rFonts w:ascii="Arial" w:eastAsia="新細明體" w:hAnsi="Arial" w:cs="Arial"/>
                <w:color w:val="666666"/>
                <w:kern w:val="0"/>
                <w:sz w:val="18"/>
                <w:szCs w:val="18"/>
              </w:rPr>
              <w:t>日入住學校宿舍參與實體課程研習，上午由亞大專業中外師聽說練習、</w:t>
            </w:r>
            <w:r w:rsidRPr="00D03A06">
              <w:rPr>
                <w:rFonts w:ascii="Arial" w:eastAsia="新細明體" w:hAnsi="Arial" w:cs="Arial"/>
                <w:color w:val="666666"/>
                <w:kern w:val="0"/>
                <w:sz w:val="18"/>
                <w:szCs w:val="18"/>
              </w:rPr>
              <w:t>email</w:t>
            </w:r>
            <w:r w:rsidRPr="00D03A06">
              <w:rPr>
                <w:rFonts w:ascii="Arial" w:eastAsia="新細明體" w:hAnsi="Arial" w:cs="Arial"/>
                <w:color w:val="666666"/>
                <w:kern w:val="0"/>
                <w:sz w:val="18"/>
                <w:szCs w:val="18"/>
              </w:rPr>
              <w:t>撰寫與英語文簡報等課程；下午則聽讀名人英語演說、閱讀英文網站，並進行多益聽力與閱讀模擬題目練習，夜間還有</w:t>
            </w:r>
            <w:r w:rsidRPr="00D03A06">
              <w:rPr>
                <w:rFonts w:ascii="Arial" w:eastAsia="新細明體" w:hAnsi="Arial" w:cs="Arial"/>
                <w:color w:val="666666"/>
                <w:kern w:val="0"/>
                <w:sz w:val="18"/>
                <w:szCs w:val="18"/>
              </w:rPr>
              <w:t>2</w:t>
            </w:r>
            <w:r w:rsidRPr="00D03A06">
              <w:rPr>
                <w:rFonts w:ascii="Arial" w:eastAsia="新細明體" w:hAnsi="Arial" w:cs="Arial"/>
                <w:color w:val="666666"/>
                <w:kern w:val="0"/>
                <w:sz w:val="18"/>
                <w:szCs w:val="18"/>
              </w:rPr>
              <w:t>小時自習課程，由教學助教全程伴讀。另安排參訪亞洲大學現代美術館、圖書館、行政大樓、哈佛講堂、國際語文走廊、誠實商店與晨昏定省中心等，還有校外的</w:t>
            </w:r>
            <w:r w:rsidRPr="00D03A06">
              <w:rPr>
                <w:rFonts w:ascii="Arial" w:eastAsia="新細明體" w:hAnsi="Arial" w:cs="Arial"/>
                <w:color w:val="666666"/>
                <w:kern w:val="0"/>
                <w:sz w:val="18"/>
                <w:szCs w:val="18"/>
              </w:rPr>
              <w:t>921</w:t>
            </w:r>
            <w:r w:rsidRPr="00D03A06">
              <w:rPr>
                <w:rFonts w:ascii="Arial" w:eastAsia="新細明體" w:hAnsi="Arial" w:cs="Arial"/>
                <w:color w:val="666666"/>
                <w:kern w:val="0"/>
                <w:sz w:val="18"/>
                <w:szCs w:val="18"/>
              </w:rPr>
              <w:t>地震教育園區，提早開始的大學生活，學員顯得相當興奮與期待。</w:t>
            </w:r>
          </w:p>
          <w:p w:rsidR="00D03A06" w:rsidRPr="00D03A06" w:rsidRDefault="00D03A06" w:rsidP="00D03A06">
            <w:pPr>
              <w:widowControl/>
              <w:spacing w:before="100" w:beforeAutospacing="1" w:after="100" w:afterAutospacing="1"/>
              <w:ind w:firstLine="195"/>
              <w:jc w:val="both"/>
              <w:rPr>
                <w:rFonts w:ascii="Arial" w:eastAsia="新細明體" w:hAnsi="Arial" w:cs="Arial"/>
                <w:color w:val="666666"/>
                <w:kern w:val="0"/>
                <w:sz w:val="18"/>
                <w:szCs w:val="18"/>
              </w:rPr>
            </w:pPr>
            <w:r w:rsidRPr="00D03A06">
              <w:rPr>
                <w:rFonts w:ascii="Arial" w:eastAsia="新細明體" w:hAnsi="Arial" w:cs="Arial"/>
                <w:color w:val="666666"/>
                <w:kern w:val="0"/>
                <w:sz w:val="18"/>
                <w:szCs w:val="18"/>
              </w:rPr>
              <w:t>「英文現在是未來就業的基本能力！」陳英輝院長說，亞大除英語文外，還安排第二外語課程，包括日、德、法、西語、印尼文、越南文等課程；每年也提供許多交換學生、實習及留遊學的機會，透過參與，讓同學們成為國際人才</w:t>
            </w:r>
            <w:r w:rsidRPr="00D03A06">
              <w:rPr>
                <w:rFonts w:ascii="Arial" w:eastAsia="新細明體" w:hAnsi="Arial" w:cs="Arial"/>
                <w:color w:val="666666"/>
                <w:kern w:val="0"/>
                <w:sz w:val="18"/>
                <w:szCs w:val="18"/>
              </w:rPr>
              <w:t>(global talents)</w:t>
            </w:r>
            <w:r w:rsidRPr="00D03A06">
              <w:rPr>
                <w:rFonts w:ascii="Arial" w:eastAsia="新細明體" w:hAnsi="Arial" w:cs="Arial"/>
                <w:color w:val="666666"/>
                <w:kern w:val="0"/>
                <w:sz w:val="18"/>
                <w:szCs w:val="18"/>
              </w:rPr>
              <w:t>。</w:t>
            </w:r>
          </w:p>
          <w:p w:rsidR="00D03A06" w:rsidRPr="00D03A06" w:rsidRDefault="00D03A06" w:rsidP="00D03A06">
            <w:pPr>
              <w:widowControl/>
              <w:spacing w:before="100" w:beforeAutospacing="1" w:after="100" w:afterAutospacing="1"/>
              <w:ind w:firstLine="195"/>
              <w:jc w:val="both"/>
              <w:rPr>
                <w:rFonts w:ascii="Arial" w:eastAsia="新細明體" w:hAnsi="Arial" w:cs="Arial"/>
                <w:color w:val="666666"/>
                <w:kern w:val="0"/>
                <w:sz w:val="18"/>
                <w:szCs w:val="18"/>
              </w:rPr>
            </w:pPr>
            <w:r w:rsidRPr="00D03A06">
              <w:rPr>
                <w:rFonts w:ascii="Arial" w:eastAsia="新細明體" w:hAnsi="Arial" w:cs="Arial"/>
                <w:color w:val="666666"/>
                <w:kern w:val="0"/>
                <w:sz w:val="18"/>
                <w:szCs w:val="18"/>
              </w:rPr>
              <w:t>心理系新生詹孟真同學說，希望能考取多益高分證照，讓暑期英文學習不中斷！數媒系宋天晴同學表示，此次利用暑假在營隊裡學習，並認識許多新朋友，一邊學習，一邊充實生活，這樣的體驗營令人期待，也收獲滿滿。</w:t>
            </w:r>
          </w:p>
          <w:tbl>
            <w:tblPr>
              <w:tblW w:w="2085" w:type="dxa"/>
              <w:jc w:val="center"/>
              <w:tblCellSpacing w:w="0" w:type="dxa"/>
              <w:tblCellMar>
                <w:left w:w="0" w:type="dxa"/>
                <w:right w:w="0" w:type="dxa"/>
              </w:tblCellMar>
              <w:tblLook w:val="04A0" w:firstRow="1" w:lastRow="0" w:firstColumn="1" w:lastColumn="0" w:noHBand="0" w:noVBand="1"/>
              <w:tblDescription w:val="*"/>
            </w:tblPr>
            <w:tblGrid>
              <w:gridCol w:w="7050"/>
            </w:tblGrid>
            <w:tr w:rsidR="00D03A06" w:rsidRPr="00D03A06">
              <w:trPr>
                <w:trHeight w:val="2910"/>
                <w:tblCellSpacing w:w="0" w:type="dxa"/>
                <w:jc w:val="center"/>
              </w:trPr>
              <w:tc>
                <w:tcPr>
                  <w:tcW w:w="0" w:type="auto"/>
                  <w:hideMark/>
                </w:tcPr>
                <w:p w:rsidR="00D03A06" w:rsidRPr="00D03A06" w:rsidRDefault="00D03A06" w:rsidP="00D03A06">
                  <w:pPr>
                    <w:widowControl/>
                    <w:spacing w:before="75" w:after="75"/>
                    <w:ind w:left="150" w:right="150"/>
                    <w:rPr>
                      <w:rFonts w:ascii="Arial" w:eastAsia="新細明體" w:hAnsi="Arial" w:cs="Arial"/>
                      <w:b/>
                      <w:bCs/>
                      <w:color w:val="FFFFFF"/>
                      <w:kern w:val="0"/>
                      <w:sz w:val="18"/>
                      <w:szCs w:val="18"/>
                    </w:rPr>
                  </w:pPr>
                  <w:r w:rsidRPr="00D03A06">
                    <w:rPr>
                      <w:rFonts w:ascii="Arial" w:eastAsia="新細明體" w:hAnsi="Arial" w:cs="Arial"/>
                      <w:b/>
                      <w:bCs/>
                      <w:noProof/>
                      <w:color w:val="FFFFFF"/>
                      <w:kern w:val="0"/>
                      <w:sz w:val="18"/>
                      <w:szCs w:val="18"/>
                    </w:rPr>
                    <w:lastRenderedPageBreak/>
                    <w:drawing>
                      <wp:inline distT="0" distB="0" distL="0" distR="0">
                        <wp:extent cx="4286250" cy="2857500"/>
                        <wp:effectExtent l="0" t="0" r="0" b="0"/>
                        <wp:docPr id="1" name="圖片 1" descr="http://www.asia.edu.tw/upload/news/2016/07/18/1468917019.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asia.edu.tw/upload/news/2016/07/18/1468917019.jpg">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286250" cy="2857500"/>
                                </a:xfrm>
                                <a:prstGeom prst="rect">
                                  <a:avLst/>
                                </a:prstGeom>
                                <a:noFill/>
                                <a:ln>
                                  <a:noFill/>
                                </a:ln>
                              </pic:spPr>
                            </pic:pic>
                          </a:graphicData>
                        </a:graphic>
                      </wp:inline>
                    </w:drawing>
                  </w:r>
                </w:p>
                <w:p w:rsidR="00D03A06" w:rsidRPr="00D03A06" w:rsidRDefault="00D03A06" w:rsidP="00D03A06">
                  <w:pPr>
                    <w:widowControl/>
                    <w:spacing w:before="75" w:after="75"/>
                    <w:ind w:left="150" w:right="150"/>
                    <w:rPr>
                      <w:rFonts w:ascii="Arial" w:eastAsia="新細明體" w:hAnsi="Arial" w:cs="Arial"/>
                      <w:b/>
                      <w:bCs/>
                      <w:color w:val="FFFFFF"/>
                      <w:kern w:val="0"/>
                      <w:sz w:val="18"/>
                      <w:szCs w:val="18"/>
                    </w:rPr>
                  </w:pPr>
                  <w:r w:rsidRPr="00D03A06">
                    <w:rPr>
                      <w:rFonts w:ascii="Arial" w:eastAsia="新細明體" w:hAnsi="Arial" w:cs="Arial"/>
                      <w:b/>
                      <w:bCs/>
                      <w:color w:val="446666"/>
                      <w:kern w:val="0"/>
                      <w:sz w:val="18"/>
                      <w:szCs w:val="18"/>
                    </w:rPr>
                    <w:t>圖說：參加英語文先修營學員於始業式後合影，實體課程正式開始。</w:t>
                  </w:r>
                </w:p>
              </w:tc>
            </w:tr>
          </w:tbl>
          <w:p w:rsidR="00D03A06" w:rsidRDefault="00D03A06" w:rsidP="00D03A06">
            <w:pPr>
              <w:widowControl/>
              <w:jc w:val="center"/>
              <w:rPr>
                <w:rFonts w:ascii="Arial" w:eastAsia="新細明體" w:hAnsi="Arial" w:cs="Arial"/>
                <w:color w:val="FFFFFF"/>
                <w:kern w:val="0"/>
                <w:sz w:val="18"/>
                <w:szCs w:val="18"/>
              </w:rPr>
            </w:pPr>
          </w:p>
          <w:p w:rsidR="00251849" w:rsidRDefault="00251849" w:rsidP="00D03A06">
            <w:pPr>
              <w:widowControl/>
              <w:jc w:val="center"/>
              <w:rPr>
                <w:rFonts w:ascii="Arial" w:eastAsia="新細明體" w:hAnsi="Arial" w:cs="Arial"/>
                <w:color w:val="FFFFFF"/>
                <w:kern w:val="0"/>
                <w:sz w:val="18"/>
                <w:szCs w:val="18"/>
              </w:rPr>
            </w:pPr>
          </w:p>
          <w:p w:rsidR="00251849" w:rsidRDefault="00251849" w:rsidP="00D03A06">
            <w:pPr>
              <w:widowControl/>
              <w:jc w:val="center"/>
              <w:rPr>
                <w:rFonts w:ascii="Arial" w:eastAsia="新細明體" w:hAnsi="Arial" w:cs="Arial"/>
                <w:color w:val="FFFFFF"/>
                <w:kern w:val="0"/>
                <w:sz w:val="18"/>
                <w:szCs w:val="18"/>
              </w:rPr>
            </w:pPr>
          </w:p>
          <w:p w:rsidR="00251849" w:rsidRDefault="00251849" w:rsidP="00D03A06">
            <w:pPr>
              <w:widowControl/>
              <w:jc w:val="center"/>
              <w:rPr>
                <w:rFonts w:ascii="Arial" w:eastAsia="新細明體" w:hAnsi="Arial" w:cs="Arial"/>
                <w:color w:val="FFFFFF"/>
                <w:kern w:val="0"/>
                <w:sz w:val="18"/>
                <w:szCs w:val="18"/>
              </w:rPr>
            </w:pPr>
          </w:p>
          <w:p w:rsidR="00251849" w:rsidRDefault="00251849" w:rsidP="00D03A06">
            <w:pPr>
              <w:widowControl/>
              <w:jc w:val="center"/>
              <w:rPr>
                <w:rFonts w:ascii="Arial" w:eastAsia="新細明體" w:hAnsi="Arial" w:cs="Arial"/>
                <w:color w:val="FFFFFF"/>
                <w:kern w:val="0"/>
                <w:sz w:val="18"/>
                <w:szCs w:val="18"/>
              </w:rPr>
            </w:pPr>
          </w:p>
          <w:p w:rsidR="00251849" w:rsidRDefault="00251849" w:rsidP="00D03A06">
            <w:pPr>
              <w:widowControl/>
              <w:jc w:val="center"/>
              <w:rPr>
                <w:rFonts w:ascii="Arial" w:eastAsia="新細明體" w:hAnsi="Arial" w:cs="Arial"/>
                <w:color w:val="FFFFFF"/>
                <w:kern w:val="0"/>
                <w:sz w:val="18"/>
                <w:szCs w:val="18"/>
              </w:rPr>
            </w:pPr>
          </w:p>
          <w:p w:rsidR="00251849" w:rsidRDefault="00251849" w:rsidP="00D03A06">
            <w:pPr>
              <w:widowControl/>
              <w:jc w:val="center"/>
              <w:rPr>
                <w:rFonts w:ascii="Arial" w:eastAsia="新細明體" w:hAnsi="Arial" w:cs="Arial"/>
                <w:color w:val="FFFFFF"/>
                <w:kern w:val="0"/>
                <w:sz w:val="18"/>
                <w:szCs w:val="18"/>
              </w:rPr>
            </w:pPr>
          </w:p>
          <w:p w:rsidR="00251849" w:rsidRDefault="00251849" w:rsidP="00D03A06">
            <w:pPr>
              <w:widowControl/>
              <w:jc w:val="center"/>
              <w:rPr>
                <w:rFonts w:ascii="Arial" w:eastAsia="新細明體" w:hAnsi="Arial" w:cs="Arial"/>
                <w:color w:val="FFFFFF"/>
                <w:kern w:val="0"/>
                <w:sz w:val="18"/>
                <w:szCs w:val="18"/>
              </w:rPr>
            </w:pPr>
          </w:p>
          <w:p w:rsidR="00251849" w:rsidRDefault="00251849" w:rsidP="00D03A06">
            <w:pPr>
              <w:widowControl/>
              <w:jc w:val="center"/>
              <w:rPr>
                <w:rFonts w:ascii="Arial" w:eastAsia="新細明體" w:hAnsi="Arial" w:cs="Arial"/>
                <w:color w:val="FFFFFF"/>
                <w:kern w:val="0"/>
                <w:sz w:val="18"/>
                <w:szCs w:val="18"/>
              </w:rPr>
            </w:pPr>
          </w:p>
          <w:p w:rsidR="00251849" w:rsidRDefault="00251849" w:rsidP="00D03A06">
            <w:pPr>
              <w:widowControl/>
              <w:jc w:val="center"/>
              <w:rPr>
                <w:rFonts w:ascii="Arial" w:eastAsia="新細明體" w:hAnsi="Arial" w:cs="Arial"/>
                <w:color w:val="FFFFFF"/>
                <w:kern w:val="0"/>
                <w:sz w:val="18"/>
                <w:szCs w:val="18"/>
              </w:rPr>
            </w:pPr>
          </w:p>
          <w:p w:rsidR="00251849" w:rsidRDefault="00251849" w:rsidP="00D03A06">
            <w:pPr>
              <w:widowControl/>
              <w:jc w:val="center"/>
              <w:rPr>
                <w:rFonts w:ascii="Arial" w:eastAsia="新細明體" w:hAnsi="Arial" w:cs="Arial"/>
                <w:color w:val="FFFFFF"/>
                <w:kern w:val="0"/>
                <w:sz w:val="18"/>
                <w:szCs w:val="18"/>
              </w:rPr>
            </w:pPr>
          </w:p>
          <w:p w:rsidR="00251849" w:rsidRDefault="00251849" w:rsidP="00D03A06">
            <w:pPr>
              <w:widowControl/>
              <w:jc w:val="center"/>
              <w:rPr>
                <w:rFonts w:ascii="Arial" w:eastAsia="新細明體" w:hAnsi="Arial" w:cs="Arial"/>
                <w:color w:val="FFFFFF"/>
                <w:kern w:val="0"/>
                <w:sz w:val="18"/>
                <w:szCs w:val="18"/>
              </w:rPr>
            </w:pPr>
          </w:p>
          <w:p w:rsidR="00251849" w:rsidRDefault="00251849" w:rsidP="00D03A06">
            <w:pPr>
              <w:widowControl/>
              <w:jc w:val="center"/>
              <w:rPr>
                <w:rFonts w:ascii="Arial" w:eastAsia="新細明體" w:hAnsi="Arial" w:cs="Arial"/>
                <w:color w:val="FFFFFF"/>
                <w:kern w:val="0"/>
                <w:sz w:val="18"/>
                <w:szCs w:val="18"/>
              </w:rPr>
            </w:pPr>
          </w:p>
          <w:p w:rsidR="00251849" w:rsidRDefault="00251849" w:rsidP="00D03A06">
            <w:pPr>
              <w:widowControl/>
              <w:jc w:val="center"/>
              <w:rPr>
                <w:rFonts w:ascii="Arial" w:eastAsia="新細明體" w:hAnsi="Arial" w:cs="Arial"/>
                <w:color w:val="FFFFFF"/>
                <w:kern w:val="0"/>
                <w:sz w:val="18"/>
                <w:szCs w:val="18"/>
              </w:rPr>
            </w:pPr>
          </w:p>
          <w:p w:rsidR="00251849" w:rsidRDefault="00251849" w:rsidP="00D03A06">
            <w:pPr>
              <w:widowControl/>
              <w:jc w:val="center"/>
              <w:rPr>
                <w:rFonts w:ascii="Arial" w:eastAsia="新細明體" w:hAnsi="Arial" w:cs="Arial"/>
                <w:color w:val="FFFFFF"/>
                <w:kern w:val="0"/>
                <w:sz w:val="18"/>
                <w:szCs w:val="18"/>
              </w:rPr>
            </w:pPr>
          </w:p>
          <w:p w:rsidR="00251849" w:rsidRDefault="00251849" w:rsidP="00D03A06">
            <w:pPr>
              <w:widowControl/>
              <w:jc w:val="center"/>
              <w:rPr>
                <w:rFonts w:ascii="Arial" w:eastAsia="新細明體" w:hAnsi="Arial" w:cs="Arial"/>
                <w:color w:val="FFFFFF"/>
                <w:kern w:val="0"/>
                <w:sz w:val="18"/>
                <w:szCs w:val="18"/>
              </w:rPr>
            </w:pPr>
          </w:p>
          <w:p w:rsidR="00251849" w:rsidRDefault="00251849" w:rsidP="00D03A06">
            <w:pPr>
              <w:widowControl/>
              <w:jc w:val="center"/>
              <w:rPr>
                <w:rFonts w:ascii="Arial" w:eastAsia="新細明體" w:hAnsi="Arial" w:cs="Arial"/>
                <w:color w:val="FFFFFF"/>
                <w:kern w:val="0"/>
                <w:sz w:val="18"/>
                <w:szCs w:val="18"/>
              </w:rPr>
            </w:pPr>
          </w:p>
          <w:p w:rsidR="00251849" w:rsidRDefault="00251849" w:rsidP="00D03A06">
            <w:pPr>
              <w:widowControl/>
              <w:jc w:val="center"/>
              <w:rPr>
                <w:rFonts w:ascii="Arial" w:eastAsia="新細明體" w:hAnsi="Arial" w:cs="Arial"/>
                <w:color w:val="FFFFFF"/>
                <w:kern w:val="0"/>
                <w:sz w:val="18"/>
                <w:szCs w:val="18"/>
              </w:rPr>
            </w:pPr>
          </w:p>
          <w:p w:rsidR="00251849" w:rsidRDefault="00251849" w:rsidP="00D03A06">
            <w:pPr>
              <w:widowControl/>
              <w:jc w:val="center"/>
              <w:rPr>
                <w:rFonts w:ascii="Arial" w:eastAsia="新細明體" w:hAnsi="Arial" w:cs="Arial"/>
                <w:color w:val="FFFFFF"/>
                <w:kern w:val="0"/>
                <w:sz w:val="18"/>
                <w:szCs w:val="18"/>
              </w:rPr>
            </w:pPr>
          </w:p>
          <w:p w:rsidR="00251849" w:rsidRDefault="00251849" w:rsidP="00D03A06">
            <w:pPr>
              <w:widowControl/>
              <w:jc w:val="center"/>
              <w:rPr>
                <w:rFonts w:ascii="Arial" w:eastAsia="新細明體" w:hAnsi="Arial" w:cs="Arial"/>
                <w:color w:val="FFFFFF"/>
                <w:kern w:val="0"/>
                <w:sz w:val="18"/>
                <w:szCs w:val="18"/>
              </w:rPr>
            </w:pPr>
          </w:p>
          <w:p w:rsidR="00251849" w:rsidRDefault="00251849" w:rsidP="00D03A06">
            <w:pPr>
              <w:widowControl/>
              <w:jc w:val="center"/>
              <w:rPr>
                <w:rFonts w:ascii="Arial" w:eastAsia="新細明體" w:hAnsi="Arial" w:cs="Arial"/>
                <w:color w:val="FFFFFF"/>
                <w:kern w:val="0"/>
                <w:sz w:val="18"/>
                <w:szCs w:val="18"/>
              </w:rPr>
            </w:pPr>
          </w:p>
          <w:p w:rsidR="00251849" w:rsidRDefault="00251849" w:rsidP="00D03A06">
            <w:pPr>
              <w:widowControl/>
              <w:jc w:val="center"/>
              <w:rPr>
                <w:rFonts w:ascii="Arial" w:eastAsia="新細明體" w:hAnsi="Arial" w:cs="Arial"/>
                <w:color w:val="FFFFFF"/>
                <w:kern w:val="0"/>
                <w:sz w:val="18"/>
                <w:szCs w:val="18"/>
              </w:rPr>
            </w:pPr>
          </w:p>
          <w:p w:rsidR="00251849" w:rsidRDefault="00251849" w:rsidP="00D03A06">
            <w:pPr>
              <w:widowControl/>
              <w:jc w:val="center"/>
              <w:rPr>
                <w:rFonts w:ascii="Arial" w:eastAsia="新細明體" w:hAnsi="Arial" w:cs="Arial"/>
                <w:color w:val="FFFFFF"/>
                <w:kern w:val="0"/>
                <w:sz w:val="18"/>
                <w:szCs w:val="18"/>
              </w:rPr>
            </w:pPr>
          </w:p>
          <w:p w:rsidR="00251849" w:rsidRDefault="00251849" w:rsidP="00D03A06">
            <w:pPr>
              <w:widowControl/>
              <w:jc w:val="center"/>
              <w:rPr>
                <w:rFonts w:ascii="Arial" w:eastAsia="新細明體" w:hAnsi="Arial" w:cs="Arial"/>
                <w:color w:val="FFFFFF"/>
                <w:kern w:val="0"/>
                <w:sz w:val="18"/>
                <w:szCs w:val="18"/>
              </w:rPr>
            </w:pPr>
          </w:p>
          <w:p w:rsidR="00251849" w:rsidRDefault="00251849" w:rsidP="00D03A06">
            <w:pPr>
              <w:widowControl/>
              <w:jc w:val="center"/>
              <w:rPr>
                <w:rFonts w:ascii="Arial" w:eastAsia="新細明體" w:hAnsi="Arial" w:cs="Arial"/>
                <w:color w:val="FFFFFF"/>
                <w:kern w:val="0"/>
                <w:sz w:val="18"/>
                <w:szCs w:val="18"/>
              </w:rPr>
            </w:pPr>
          </w:p>
          <w:p w:rsidR="00251849" w:rsidRDefault="00251849" w:rsidP="00D03A06">
            <w:pPr>
              <w:widowControl/>
              <w:jc w:val="center"/>
              <w:rPr>
                <w:rFonts w:ascii="Arial" w:eastAsia="新細明體" w:hAnsi="Arial" w:cs="Arial"/>
                <w:color w:val="FFFFFF"/>
                <w:kern w:val="0"/>
                <w:sz w:val="18"/>
                <w:szCs w:val="18"/>
              </w:rPr>
            </w:pPr>
          </w:p>
          <w:p w:rsidR="00251849" w:rsidRDefault="00251849" w:rsidP="00251849">
            <w:pPr>
              <w:widowControl/>
              <w:rPr>
                <w:rFonts w:ascii="Arial" w:eastAsia="新細明體" w:hAnsi="Arial" w:cs="Arial" w:hint="eastAsia"/>
                <w:color w:val="FFFFFF"/>
                <w:kern w:val="0"/>
                <w:sz w:val="18"/>
                <w:szCs w:val="18"/>
              </w:rPr>
            </w:pPr>
          </w:p>
          <w:p w:rsidR="00251849" w:rsidRPr="00D03A06" w:rsidRDefault="00251849" w:rsidP="00251849">
            <w:pPr>
              <w:widowControl/>
              <w:ind w:left="300" w:right="300"/>
              <w:rPr>
                <w:rFonts w:ascii="Arial" w:eastAsia="新細明體" w:hAnsi="Arial" w:cs="Arial"/>
                <w:color w:val="FFFFFF"/>
                <w:kern w:val="0"/>
                <w:sz w:val="18"/>
                <w:szCs w:val="18"/>
              </w:rPr>
            </w:pPr>
            <w:r w:rsidRPr="00D03A06">
              <w:rPr>
                <w:rFonts w:ascii="微軟正黑體" w:eastAsia="微軟正黑體" w:hAnsi="微軟正黑體" w:cs="Arial"/>
                <w:b/>
                <w:bCs/>
                <w:color w:val="008080"/>
                <w:kern w:val="0"/>
                <w:szCs w:val="24"/>
              </w:rPr>
              <w:lastRenderedPageBreak/>
              <w:t>亞洲大學新生英語文先修營圓滿結業！---</w:t>
            </w:r>
          </w:p>
          <w:p w:rsidR="00251849" w:rsidRPr="00D03A06" w:rsidRDefault="00251849" w:rsidP="00251849">
            <w:pPr>
              <w:widowControl/>
              <w:spacing w:before="150" w:after="75"/>
              <w:ind w:left="450" w:right="300"/>
              <w:rPr>
                <w:rFonts w:ascii="Arial" w:eastAsia="新細明體" w:hAnsi="Arial" w:cs="Arial"/>
                <w:color w:val="FFFFFF"/>
                <w:kern w:val="0"/>
                <w:sz w:val="18"/>
                <w:szCs w:val="18"/>
              </w:rPr>
            </w:pPr>
            <w:r w:rsidRPr="00D03A06">
              <w:rPr>
                <w:rFonts w:ascii="微軟正黑體" w:eastAsia="微軟正黑體" w:hAnsi="微軟正黑體" w:cs="Arial"/>
                <w:color w:val="446666"/>
                <w:kern w:val="0"/>
                <w:sz w:val="20"/>
                <w:szCs w:val="20"/>
              </w:rPr>
              <w:t>語文教學研究發展中心規劃為期10週的活動、課程，大一新生體會與高中完全不同的學習方式。</w:t>
            </w:r>
          </w:p>
          <w:tbl>
            <w:tblPr>
              <w:tblW w:w="9000" w:type="dxa"/>
              <w:jc w:val="center"/>
              <w:tblCellSpacing w:w="0" w:type="dxa"/>
              <w:tblCellMar>
                <w:left w:w="0" w:type="dxa"/>
                <w:right w:w="0" w:type="dxa"/>
              </w:tblCellMar>
              <w:tblLook w:val="04A0" w:firstRow="1" w:lastRow="0" w:firstColumn="1" w:lastColumn="0" w:noHBand="0" w:noVBand="1"/>
              <w:tblDescription w:val="*"/>
            </w:tblPr>
            <w:tblGrid>
              <w:gridCol w:w="9000"/>
            </w:tblGrid>
            <w:tr w:rsidR="00251849" w:rsidRPr="00D03A06" w:rsidTr="00FE10EA">
              <w:trPr>
                <w:trHeight w:val="10515"/>
                <w:tblCellSpacing w:w="0" w:type="dxa"/>
                <w:jc w:val="center"/>
              </w:trPr>
              <w:tc>
                <w:tcPr>
                  <w:tcW w:w="0" w:type="auto"/>
                  <w:hideMark/>
                </w:tcPr>
                <w:tbl>
                  <w:tblPr>
                    <w:tblpPr w:leftFromText="45" w:rightFromText="45" w:vertAnchor="text"/>
                    <w:tblW w:w="2085" w:type="dxa"/>
                    <w:tblCellSpacing w:w="0" w:type="dxa"/>
                    <w:tblCellMar>
                      <w:left w:w="0" w:type="dxa"/>
                      <w:right w:w="0" w:type="dxa"/>
                    </w:tblCellMar>
                    <w:tblLook w:val="04A0" w:firstRow="1" w:lastRow="0" w:firstColumn="1" w:lastColumn="0" w:noHBand="0" w:noVBand="1"/>
                    <w:tblDescription w:val="*"/>
                  </w:tblPr>
                  <w:tblGrid>
                    <w:gridCol w:w="3690"/>
                  </w:tblGrid>
                  <w:tr w:rsidR="00251849" w:rsidRPr="00D03A06" w:rsidTr="00FE10EA">
                    <w:trPr>
                      <w:trHeight w:val="2910"/>
                      <w:tblCellSpacing w:w="0" w:type="dxa"/>
                    </w:trPr>
                    <w:tc>
                      <w:tcPr>
                        <w:tcW w:w="0" w:type="auto"/>
                        <w:hideMark/>
                      </w:tcPr>
                      <w:p w:rsidR="00251849" w:rsidRPr="00D03A06" w:rsidRDefault="00251849" w:rsidP="00251849">
                        <w:pPr>
                          <w:widowControl/>
                          <w:spacing w:before="75" w:after="75"/>
                          <w:ind w:left="150" w:right="150"/>
                          <w:rPr>
                            <w:rFonts w:ascii="Arial" w:eastAsia="新細明體" w:hAnsi="Arial" w:cs="Arial"/>
                            <w:b/>
                            <w:bCs/>
                            <w:color w:val="FFFFFF"/>
                            <w:kern w:val="0"/>
                            <w:sz w:val="18"/>
                            <w:szCs w:val="18"/>
                          </w:rPr>
                        </w:pPr>
                        <w:r w:rsidRPr="00D03A06">
                          <w:rPr>
                            <w:rFonts w:ascii="Arial" w:eastAsia="新細明體" w:hAnsi="Arial" w:cs="Arial"/>
                            <w:b/>
                            <w:bCs/>
                            <w:noProof/>
                            <w:color w:val="FFFFFF"/>
                            <w:kern w:val="0"/>
                            <w:sz w:val="18"/>
                            <w:szCs w:val="18"/>
                          </w:rPr>
                          <w:drawing>
                            <wp:inline distT="0" distB="0" distL="0" distR="0" wp14:anchorId="73116588" wp14:editId="7D710F15">
                              <wp:extent cx="2143125" cy="1428750"/>
                              <wp:effectExtent l="0" t="0" r="9525" b="0"/>
                              <wp:docPr id="4" name="圖片 4" descr="http://www.asia.edu.tw/upload/news/2016/08/15/1471247793.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asia.edu.tw/upload/news/2016/08/15/1471247793.jpg">
                                        <a:hlinkClick r:id="rId13"/>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143125" cy="1428750"/>
                                      </a:xfrm>
                                      <a:prstGeom prst="rect">
                                        <a:avLst/>
                                      </a:prstGeom>
                                      <a:noFill/>
                                      <a:ln>
                                        <a:noFill/>
                                      </a:ln>
                                    </pic:spPr>
                                  </pic:pic>
                                </a:graphicData>
                              </a:graphic>
                            </wp:inline>
                          </w:drawing>
                        </w:r>
                      </w:p>
                      <w:p w:rsidR="00251849" w:rsidRPr="00D03A06" w:rsidRDefault="00251849" w:rsidP="00251849">
                        <w:pPr>
                          <w:widowControl/>
                          <w:spacing w:before="75" w:after="75"/>
                          <w:ind w:left="150" w:right="150"/>
                          <w:rPr>
                            <w:rFonts w:ascii="Arial" w:eastAsia="新細明體" w:hAnsi="Arial" w:cs="Arial"/>
                            <w:b/>
                            <w:bCs/>
                            <w:color w:val="FFFFFF"/>
                            <w:kern w:val="0"/>
                            <w:sz w:val="18"/>
                            <w:szCs w:val="18"/>
                          </w:rPr>
                        </w:pPr>
                        <w:r w:rsidRPr="00D03A06">
                          <w:rPr>
                            <w:rFonts w:ascii="Arial" w:eastAsia="新細明體" w:hAnsi="Arial" w:cs="Arial"/>
                            <w:b/>
                            <w:bCs/>
                            <w:color w:val="446666"/>
                            <w:kern w:val="0"/>
                            <w:sz w:val="18"/>
                            <w:szCs w:val="18"/>
                          </w:rPr>
                          <w:t>圖說：表現優異的英語文先修營學員於結業典禮中，接受陳英輝院長頒獎。</w:t>
                        </w:r>
                      </w:p>
                    </w:tc>
                  </w:tr>
                </w:tbl>
                <w:p w:rsidR="00251849" w:rsidRPr="00D03A06" w:rsidRDefault="00251849" w:rsidP="00251849">
                  <w:pPr>
                    <w:widowControl/>
                    <w:spacing w:before="100" w:beforeAutospacing="1" w:after="100" w:afterAutospacing="1"/>
                    <w:ind w:firstLine="195"/>
                    <w:jc w:val="both"/>
                    <w:rPr>
                      <w:rFonts w:ascii="Arial" w:eastAsia="新細明體" w:hAnsi="Arial" w:cs="Arial"/>
                      <w:color w:val="666666"/>
                      <w:kern w:val="0"/>
                      <w:sz w:val="18"/>
                      <w:szCs w:val="18"/>
                    </w:rPr>
                  </w:pPr>
                  <w:r w:rsidRPr="00D03A06">
                    <w:rPr>
                      <w:rFonts w:ascii="Arial" w:eastAsia="新細明體" w:hAnsi="Arial" w:cs="Arial"/>
                      <w:color w:val="666666"/>
                      <w:kern w:val="0"/>
                      <w:sz w:val="18"/>
                      <w:szCs w:val="18"/>
                    </w:rPr>
                    <w:t>亞洲大學</w:t>
                  </w:r>
                  <w:hyperlink r:id="rId15" w:history="1">
                    <w:r w:rsidRPr="00D03A06">
                      <w:rPr>
                        <w:rFonts w:ascii="Arial" w:eastAsia="新細明體" w:hAnsi="Arial" w:cs="Arial"/>
                        <w:color w:val="0000FF"/>
                        <w:kern w:val="0"/>
                        <w:sz w:val="18"/>
                        <w:szCs w:val="18"/>
                      </w:rPr>
                      <w:t>（</w:t>
                    </w:r>
                    <w:r w:rsidRPr="00D03A06">
                      <w:rPr>
                        <w:rFonts w:ascii="Arial" w:eastAsia="新細明體" w:hAnsi="Arial" w:cs="Arial"/>
                        <w:color w:val="0000FF"/>
                        <w:kern w:val="0"/>
                        <w:sz w:val="18"/>
                        <w:szCs w:val="18"/>
                      </w:rPr>
                      <w:t>Asia University, Taiwan</w:t>
                    </w:r>
                    <w:r w:rsidRPr="00D03A06">
                      <w:rPr>
                        <w:rFonts w:ascii="Arial" w:eastAsia="新細明體" w:hAnsi="Arial" w:cs="Arial"/>
                        <w:color w:val="0000FF"/>
                        <w:kern w:val="0"/>
                        <w:sz w:val="18"/>
                        <w:szCs w:val="18"/>
                      </w:rPr>
                      <w:t>）</w:t>
                    </w:r>
                  </w:hyperlink>
                  <w:r w:rsidRPr="00D03A06">
                    <w:rPr>
                      <w:rFonts w:ascii="Arial" w:eastAsia="新細明體" w:hAnsi="Arial" w:cs="Arial"/>
                      <w:color w:val="666666"/>
                      <w:kern w:val="0"/>
                      <w:sz w:val="18"/>
                      <w:szCs w:val="18"/>
                    </w:rPr>
                    <w:t>105</w:t>
                  </w:r>
                  <w:r w:rsidRPr="00D03A06">
                    <w:rPr>
                      <w:rFonts w:ascii="Arial" w:eastAsia="新細明體" w:hAnsi="Arial" w:cs="Arial"/>
                      <w:color w:val="666666"/>
                      <w:kern w:val="0"/>
                      <w:sz w:val="18"/>
                      <w:szCs w:val="18"/>
                    </w:rPr>
                    <w:t>學年新生英語文先修營，為期</w:t>
                  </w:r>
                  <w:r w:rsidRPr="00D03A06">
                    <w:rPr>
                      <w:rFonts w:ascii="Arial" w:eastAsia="新細明體" w:hAnsi="Arial" w:cs="Arial"/>
                      <w:color w:val="666666"/>
                      <w:kern w:val="0"/>
                      <w:sz w:val="18"/>
                      <w:szCs w:val="18"/>
                    </w:rPr>
                    <w:t>10</w:t>
                  </w:r>
                  <w:r w:rsidRPr="00D03A06">
                    <w:rPr>
                      <w:rFonts w:ascii="Arial" w:eastAsia="新細明體" w:hAnsi="Arial" w:cs="Arial"/>
                      <w:color w:val="666666"/>
                      <w:kern w:val="0"/>
                      <w:sz w:val="18"/>
                      <w:szCs w:val="18"/>
                    </w:rPr>
                    <w:t>週的活動、課程，</w:t>
                  </w:r>
                  <w:r w:rsidRPr="00D03A06">
                    <w:rPr>
                      <w:rFonts w:ascii="Arial" w:eastAsia="新細明體" w:hAnsi="Arial" w:cs="Arial"/>
                      <w:color w:val="666666"/>
                      <w:kern w:val="0"/>
                      <w:sz w:val="18"/>
                      <w:szCs w:val="18"/>
                    </w:rPr>
                    <w:t>8</w:t>
                  </w:r>
                  <w:r w:rsidRPr="00D03A06">
                    <w:rPr>
                      <w:rFonts w:ascii="Arial" w:eastAsia="新細明體" w:hAnsi="Arial" w:cs="Arial"/>
                      <w:color w:val="666666"/>
                      <w:kern w:val="0"/>
                      <w:sz w:val="18"/>
                      <w:szCs w:val="18"/>
                    </w:rPr>
                    <w:t>月</w:t>
                  </w:r>
                  <w:r w:rsidRPr="00D03A06">
                    <w:rPr>
                      <w:rFonts w:ascii="Arial" w:eastAsia="新細明體" w:hAnsi="Arial" w:cs="Arial"/>
                      <w:color w:val="666666"/>
                      <w:kern w:val="0"/>
                      <w:sz w:val="18"/>
                      <w:szCs w:val="18"/>
                    </w:rPr>
                    <w:t>12</w:t>
                  </w:r>
                  <w:r w:rsidRPr="00D03A06">
                    <w:rPr>
                      <w:rFonts w:ascii="Arial" w:eastAsia="新細明體" w:hAnsi="Arial" w:cs="Arial"/>
                      <w:color w:val="666666"/>
                      <w:kern w:val="0"/>
                      <w:sz w:val="18"/>
                      <w:szCs w:val="18"/>
                    </w:rPr>
                    <w:t>日圓滿結業；亞洲大學語文教學研究發展中心為了讓</w:t>
                  </w:r>
                  <w:r w:rsidRPr="00D03A06">
                    <w:rPr>
                      <w:rFonts w:ascii="Arial" w:eastAsia="新細明體" w:hAnsi="Arial" w:cs="Arial"/>
                      <w:color w:val="666666"/>
                      <w:kern w:val="0"/>
                      <w:sz w:val="18"/>
                      <w:szCs w:val="18"/>
                    </w:rPr>
                    <w:t>256</w:t>
                  </w:r>
                  <w:r w:rsidRPr="00D03A06">
                    <w:rPr>
                      <w:rFonts w:ascii="Arial" w:eastAsia="新細明體" w:hAnsi="Arial" w:cs="Arial"/>
                      <w:color w:val="666666"/>
                      <w:kern w:val="0"/>
                      <w:sz w:val="18"/>
                      <w:szCs w:val="18"/>
                    </w:rPr>
                    <w:t>位大一新生，提早體驗大學生活，先於</w:t>
                  </w:r>
                  <w:r w:rsidRPr="00D03A06">
                    <w:rPr>
                      <w:rFonts w:ascii="Arial" w:eastAsia="新細明體" w:hAnsi="Arial" w:cs="Arial"/>
                      <w:color w:val="666666"/>
                      <w:kern w:val="0"/>
                      <w:sz w:val="18"/>
                      <w:szCs w:val="18"/>
                    </w:rPr>
                    <w:t xml:space="preserve"> 6</w:t>
                  </w:r>
                  <w:r w:rsidRPr="00D03A06">
                    <w:rPr>
                      <w:rFonts w:ascii="Arial" w:eastAsia="新細明體" w:hAnsi="Arial" w:cs="Arial"/>
                      <w:color w:val="666666"/>
                      <w:kern w:val="0"/>
                      <w:sz w:val="18"/>
                      <w:szCs w:val="18"/>
                    </w:rPr>
                    <w:t>月</w:t>
                  </w:r>
                  <w:r w:rsidRPr="00D03A06">
                    <w:rPr>
                      <w:rFonts w:ascii="Arial" w:eastAsia="新細明體" w:hAnsi="Arial" w:cs="Arial"/>
                      <w:color w:val="666666"/>
                      <w:kern w:val="0"/>
                      <w:sz w:val="18"/>
                      <w:szCs w:val="18"/>
                    </w:rPr>
                    <w:t>8</w:t>
                  </w:r>
                  <w:r w:rsidRPr="00D03A06">
                    <w:rPr>
                      <w:rFonts w:ascii="Arial" w:eastAsia="新細明體" w:hAnsi="Arial" w:cs="Arial"/>
                      <w:color w:val="666666"/>
                      <w:kern w:val="0"/>
                      <w:sz w:val="18"/>
                      <w:szCs w:val="18"/>
                    </w:rPr>
                    <w:t>日到</w:t>
                  </w:r>
                  <w:r w:rsidRPr="00D03A06">
                    <w:rPr>
                      <w:rFonts w:ascii="Arial" w:eastAsia="新細明體" w:hAnsi="Arial" w:cs="Arial"/>
                      <w:color w:val="666666"/>
                      <w:kern w:val="0"/>
                      <w:sz w:val="18"/>
                      <w:szCs w:val="18"/>
                    </w:rPr>
                    <w:t>7</w:t>
                  </w:r>
                  <w:r w:rsidRPr="00D03A06">
                    <w:rPr>
                      <w:rFonts w:ascii="Arial" w:eastAsia="新細明體" w:hAnsi="Arial" w:cs="Arial"/>
                      <w:color w:val="666666"/>
                      <w:kern w:val="0"/>
                      <w:sz w:val="18"/>
                      <w:szCs w:val="18"/>
                    </w:rPr>
                    <w:t>月</w:t>
                  </w:r>
                  <w:r w:rsidRPr="00D03A06">
                    <w:rPr>
                      <w:rFonts w:ascii="Arial" w:eastAsia="新細明體" w:hAnsi="Arial" w:cs="Arial"/>
                      <w:color w:val="666666"/>
                      <w:kern w:val="0"/>
                      <w:sz w:val="18"/>
                      <w:szCs w:val="18"/>
                    </w:rPr>
                    <w:t>15</w:t>
                  </w:r>
                  <w:r w:rsidRPr="00D03A06">
                    <w:rPr>
                      <w:rFonts w:ascii="Arial" w:eastAsia="新細明體" w:hAnsi="Arial" w:cs="Arial"/>
                      <w:color w:val="666666"/>
                      <w:kern w:val="0"/>
                      <w:sz w:val="18"/>
                      <w:szCs w:val="18"/>
                    </w:rPr>
                    <w:t>日實施</w:t>
                  </w:r>
                  <w:r w:rsidRPr="00D03A06">
                    <w:rPr>
                      <w:rFonts w:ascii="Arial" w:eastAsia="新細明體" w:hAnsi="Arial" w:cs="Arial"/>
                      <w:color w:val="666666"/>
                      <w:kern w:val="0"/>
                      <w:sz w:val="18"/>
                      <w:szCs w:val="18"/>
                    </w:rPr>
                    <w:t>6</w:t>
                  </w:r>
                  <w:r w:rsidRPr="00D03A06">
                    <w:rPr>
                      <w:rFonts w:ascii="Arial" w:eastAsia="新細明體" w:hAnsi="Arial" w:cs="Arial"/>
                      <w:color w:val="666666"/>
                      <w:kern w:val="0"/>
                      <w:sz w:val="18"/>
                      <w:szCs w:val="18"/>
                    </w:rPr>
                    <w:t>週線上磨課師</w:t>
                  </w:r>
                  <w:r w:rsidRPr="00D03A06">
                    <w:rPr>
                      <w:rFonts w:ascii="Arial" w:eastAsia="新細明體" w:hAnsi="Arial" w:cs="Arial"/>
                      <w:color w:val="666666"/>
                      <w:kern w:val="0"/>
                      <w:sz w:val="18"/>
                      <w:szCs w:val="18"/>
                    </w:rPr>
                    <w:t>(MOOCs)</w:t>
                  </w:r>
                  <w:r w:rsidRPr="00D03A06">
                    <w:rPr>
                      <w:rFonts w:ascii="Arial" w:eastAsia="新細明體" w:hAnsi="Arial" w:cs="Arial"/>
                      <w:color w:val="666666"/>
                      <w:kern w:val="0"/>
                      <w:sz w:val="18"/>
                      <w:szCs w:val="18"/>
                    </w:rPr>
                    <w:t>課程，</w:t>
                  </w:r>
                  <w:r w:rsidRPr="00D03A06">
                    <w:rPr>
                      <w:rFonts w:ascii="Arial" w:eastAsia="新細明體" w:hAnsi="Arial" w:cs="Arial"/>
                      <w:color w:val="666666"/>
                      <w:kern w:val="0"/>
                      <w:sz w:val="18"/>
                      <w:szCs w:val="18"/>
                    </w:rPr>
                    <w:t xml:space="preserve"> 7</w:t>
                  </w:r>
                  <w:r w:rsidRPr="00D03A06">
                    <w:rPr>
                      <w:rFonts w:ascii="Arial" w:eastAsia="新細明體" w:hAnsi="Arial" w:cs="Arial"/>
                      <w:color w:val="666666"/>
                      <w:kern w:val="0"/>
                      <w:sz w:val="18"/>
                      <w:szCs w:val="18"/>
                    </w:rPr>
                    <w:t>月</w:t>
                  </w:r>
                  <w:r w:rsidRPr="00D03A06">
                    <w:rPr>
                      <w:rFonts w:ascii="Arial" w:eastAsia="新細明體" w:hAnsi="Arial" w:cs="Arial"/>
                      <w:color w:val="666666"/>
                      <w:kern w:val="0"/>
                      <w:sz w:val="18"/>
                      <w:szCs w:val="18"/>
                    </w:rPr>
                    <w:t>18</w:t>
                  </w:r>
                  <w:r w:rsidRPr="00D03A06">
                    <w:rPr>
                      <w:rFonts w:ascii="Arial" w:eastAsia="新細明體" w:hAnsi="Arial" w:cs="Arial"/>
                      <w:color w:val="666666"/>
                      <w:kern w:val="0"/>
                      <w:sz w:val="18"/>
                      <w:szCs w:val="18"/>
                    </w:rPr>
                    <w:t>日到</w:t>
                  </w:r>
                  <w:r w:rsidRPr="00D03A06">
                    <w:rPr>
                      <w:rFonts w:ascii="Arial" w:eastAsia="新細明體" w:hAnsi="Arial" w:cs="Arial"/>
                      <w:color w:val="666666"/>
                      <w:kern w:val="0"/>
                      <w:sz w:val="18"/>
                      <w:szCs w:val="18"/>
                    </w:rPr>
                    <w:t>8</w:t>
                  </w:r>
                  <w:r w:rsidRPr="00D03A06">
                    <w:rPr>
                      <w:rFonts w:ascii="Arial" w:eastAsia="新細明體" w:hAnsi="Arial" w:cs="Arial"/>
                      <w:color w:val="666666"/>
                      <w:kern w:val="0"/>
                      <w:sz w:val="18"/>
                      <w:szCs w:val="18"/>
                    </w:rPr>
                    <w:t>月</w:t>
                  </w:r>
                  <w:r w:rsidRPr="00D03A06">
                    <w:rPr>
                      <w:rFonts w:ascii="Arial" w:eastAsia="新細明體" w:hAnsi="Arial" w:cs="Arial"/>
                      <w:color w:val="666666"/>
                      <w:kern w:val="0"/>
                      <w:sz w:val="18"/>
                      <w:szCs w:val="18"/>
                    </w:rPr>
                    <w:t>12</w:t>
                  </w:r>
                  <w:r w:rsidRPr="00D03A06">
                    <w:rPr>
                      <w:rFonts w:ascii="Arial" w:eastAsia="新細明體" w:hAnsi="Arial" w:cs="Arial"/>
                      <w:color w:val="666666"/>
                      <w:kern w:val="0"/>
                      <w:sz w:val="18"/>
                      <w:szCs w:val="18"/>
                    </w:rPr>
                    <w:t>日辦理為期</w:t>
                  </w:r>
                  <w:r w:rsidRPr="00D03A06">
                    <w:rPr>
                      <w:rFonts w:ascii="Arial" w:eastAsia="新細明體" w:hAnsi="Arial" w:cs="Arial"/>
                      <w:color w:val="666666"/>
                      <w:kern w:val="0"/>
                      <w:sz w:val="18"/>
                      <w:szCs w:val="18"/>
                    </w:rPr>
                    <w:t>4</w:t>
                  </w:r>
                  <w:r w:rsidRPr="00D03A06">
                    <w:rPr>
                      <w:rFonts w:ascii="Arial" w:eastAsia="新細明體" w:hAnsi="Arial" w:cs="Arial"/>
                      <w:color w:val="666666"/>
                      <w:kern w:val="0"/>
                      <w:sz w:val="18"/>
                      <w:szCs w:val="18"/>
                    </w:rPr>
                    <w:t>週實體課程，採用任務導向</w:t>
                  </w:r>
                  <w:r w:rsidRPr="00D03A06">
                    <w:rPr>
                      <w:rFonts w:ascii="Arial" w:eastAsia="新細明體" w:hAnsi="Arial" w:cs="Arial"/>
                      <w:color w:val="666666"/>
                      <w:kern w:val="0"/>
                      <w:sz w:val="18"/>
                      <w:szCs w:val="18"/>
                    </w:rPr>
                    <w:t>(task-based)</w:t>
                  </w:r>
                  <w:r w:rsidRPr="00D03A06">
                    <w:rPr>
                      <w:rFonts w:ascii="Arial" w:eastAsia="新細明體" w:hAnsi="Arial" w:cs="Arial"/>
                      <w:color w:val="666666"/>
                      <w:kern w:val="0"/>
                      <w:sz w:val="18"/>
                      <w:szCs w:val="18"/>
                    </w:rPr>
                    <w:t>作為多元評量模式，全部到亞洲大學上課、住校，</w:t>
                  </w:r>
                  <w:r w:rsidRPr="00D03A06">
                    <w:rPr>
                      <w:rFonts w:ascii="Arial" w:eastAsia="新細明體" w:hAnsi="Arial" w:cs="Arial"/>
                      <w:color w:val="666666"/>
                      <w:kern w:val="0"/>
                      <w:sz w:val="18"/>
                      <w:szCs w:val="18"/>
                    </w:rPr>
                    <w:t>8</w:t>
                  </w:r>
                  <w:r w:rsidRPr="00D03A06">
                    <w:rPr>
                      <w:rFonts w:ascii="Arial" w:eastAsia="新細明體" w:hAnsi="Arial" w:cs="Arial"/>
                      <w:color w:val="666666"/>
                      <w:kern w:val="0"/>
                      <w:sz w:val="18"/>
                      <w:szCs w:val="18"/>
                    </w:rPr>
                    <w:t>月</w:t>
                  </w:r>
                  <w:r w:rsidRPr="00D03A06">
                    <w:rPr>
                      <w:rFonts w:ascii="Arial" w:eastAsia="新細明體" w:hAnsi="Arial" w:cs="Arial"/>
                      <w:color w:val="666666"/>
                      <w:kern w:val="0"/>
                      <w:sz w:val="18"/>
                      <w:szCs w:val="18"/>
                    </w:rPr>
                    <w:t>9</w:t>
                  </w:r>
                  <w:r w:rsidRPr="00D03A06">
                    <w:rPr>
                      <w:rFonts w:ascii="Arial" w:eastAsia="新細明體" w:hAnsi="Arial" w:cs="Arial"/>
                      <w:color w:val="666666"/>
                      <w:kern w:val="0"/>
                      <w:sz w:val="18"/>
                      <w:szCs w:val="18"/>
                    </w:rPr>
                    <w:t>日、</w:t>
                  </w:r>
                  <w:r w:rsidRPr="00D03A06">
                    <w:rPr>
                      <w:rFonts w:ascii="Arial" w:eastAsia="新細明體" w:hAnsi="Arial" w:cs="Arial"/>
                      <w:color w:val="666666"/>
                      <w:kern w:val="0"/>
                      <w:sz w:val="18"/>
                      <w:szCs w:val="18"/>
                    </w:rPr>
                    <w:t>10</w:t>
                  </w:r>
                  <w:r w:rsidRPr="00D03A06">
                    <w:rPr>
                      <w:rFonts w:ascii="Arial" w:eastAsia="新細明體" w:hAnsi="Arial" w:cs="Arial"/>
                      <w:color w:val="666666"/>
                      <w:kern w:val="0"/>
                      <w:sz w:val="18"/>
                      <w:szCs w:val="18"/>
                    </w:rPr>
                    <w:t>日驗收課程學習成果。</w:t>
                  </w:r>
                </w:p>
                <w:p w:rsidR="00251849" w:rsidRPr="00D03A06" w:rsidRDefault="00251849" w:rsidP="00251849">
                  <w:pPr>
                    <w:widowControl/>
                    <w:spacing w:before="100" w:beforeAutospacing="1" w:after="100" w:afterAutospacing="1"/>
                    <w:ind w:firstLine="195"/>
                    <w:jc w:val="both"/>
                    <w:rPr>
                      <w:rFonts w:ascii="Arial" w:eastAsia="新細明體" w:hAnsi="Arial" w:cs="Arial"/>
                      <w:color w:val="666666"/>
                      <w:kern w:val="0"/>
                      <w:sz w:val="18"/>
                      <w:szCs w:val="18"/>
                    </w:rPr>
                  </w:pPr>
                  <w:r w:rsidRPr="00D03A06">
                    <w:rPr>
                      <w:rFonts w:ascii="Arial" w:eastAsia="新細明體" w:hAnsi="Arial" w:cs="Arial"/>
                      <w:color w:val="666666"/>
                      <w:kern w:val="0"/>
                      <w:sz w:val="18"/>
                      <w:szCs w:val="18"/>
                    </w:rPr>
                    <w:t>亞大人文社會學院兼國際院長陳英輝教授於結業典禮中，向學員們展示一架寫著「亞洲大學</w:t>
                  </w:r>
                  <w:r w:rsidRPr="00D03A06">
                    <w:rPr>
                      <w:rFonts w:ascii="Arial" w:eastAsia="新細明體" w:hAnsi="Arial" w:cs="Arial"/>
                      <w:color w:val="666666"/>
                      <w:kern w:val="0"/>
                      <w:sz w:val="18"/>
                      <w:szCs w:val="18"/>
                    </w:rPr>
                    <w:t>317</w:t>
                  </w:r>
                  <w:r w:rsidRPr="00D03A06">
                    <w:rPr>
                      <w:rFonts w:ascii="Arial" w:eastAsia="新細明體" w:hAnsi="Arial" w:cs="Arial"/>
                      <w:color w:val="666666"/>
                      <w:kern w:val="0"/>
                      <w:sz w:val="18"/>
                      <w:szCs w:val="18"/>
                    </w:rPr>
                    <w:t>」飛機模型照片，他說，亞大對學生有「</w:t>
                  </w:r>
                  <w:r w:rsidRPr="00D03A06">
                    <w:rPr>
                      <w:rFonts w:ascii="Arial" w:eastAsia="新細明體" w:hAnsi="Arial" w:cs="Arial"/>
                      <w:color w:val="666666"/>
                      <w:kern w:val="0"/>
                      <w:sz w:val="18"/>
                      <w:szCs w:val="18"/>
                    </w:rPr>
                    <w:t>317</w:t>
                  </w:r>
                  <w:r w:rsidRPr="00D03A06">
                    <w:rPr>
                      <w:rFonts w:ascii="Arial" w:eastAsia="新細明體" w:hAnsi="Arial" w:cs="Arial"/>
                      <w:color w:val="666666"/>
                      <w:kern w:val="0"/>
                      <w:sz w:val="18"/>
                      <w:szCs w:val="18"/>
                    </w:rPr>
                    <w:t>」的期許，「</w:t>
                  </w:r>
                  <w:r w:rsidRPr="00D03A06">
                    <w:rPr>
                      <w:rFonts w:ascii="Arial" w:eastAsia="新細明體" w:hAnsi="Arial" w:cs="Arial"/>
                      <w:color w:val="666666"/>
                      <w:kern w:val="0"/>
                      <w:sz w:val="18"/>
                      <w:szCs w:val="18"/>
                    </w:rPr>
                    <w:t>3</w:t>
                  </w:r>
                  <w:r w:rsidRPr="00D03A06">
                    <w:rPr>
                      <w:rFonts w:ascii="Arial" w:eastAsia="新細明體" w:hAnsi="Arial" w:cs="Arial"/>
                      <w:color w:val="666666"/>
                      <w:kern w:val="0"/>
                      <w:sz w:val="18"/>
                      <w:szCs w:val="18"/>
                    </w:rPr>
                    <w:t>」意味在亞大必須精熟</w:t>
                  </w:r>
                  <w:r w:rsidRPr="00D03A06">
                    <w:rPr>
                      <w:rFonts w:ascii="Arial" w:eastAsia="新細明體" w:hAnsi="Arial" w:cs="Arial"/>
                      <w:color w:val="666666"/>
                      <w:kern w:val="0"/>
                      <w:sz w:val="18"/>
                      <w:szCs w:val="18"/>
                    </w:rPr>
                    <w:t>3</w:t>
                  </w:r>
                  <w:r w:rsidRPr="00D03A06">
                    <w:rPr>
                      <w:rFonts w:ascii="Arial" w:eastAsia="新細明體" w:hAnsi="Arial" w:cs="Arial"/>
                      <w:color w:val="666666"/>
                      <w:kern w:val="0"/>
                      <w:sz w:val="18"/>
                      <w:szCs w:val="18"/>
                    </w:rPr>
                    <w:t>種語言，除了中文、英文，還可選擇程式語言或第二外語；「</w:t>
                  </w:r>
                  <w:r w:rsidRPr="00D03A06">
                    <w:rPr>
                      <w:rFonts w:ascii="Arial" w:eastAsia="新細明體" w:hAnsi="Arial" w:cs="Arial"/>
                      <w:color w:val="666666"/>
                      <w:kern w:val="0"/>
                      <w:sz w:val="18"/>
                      <w:szCs w:val="18"/>
                    </w:rPr>
                    <w:t>1</w:t>
                  </w:r>
                  <w:r w:rsidRPr="00D03A06">
                    <w:rPr>
                      <w:rFonts w:ascii="Arial" w:eastAsia="新細明體" w:hAnsi="Arial" w:cs="Arial"/>
                      <w:color w:val="666666"/>
                      <w:kern w:val="0"/>
                      <w:sz w:val="18"/>
                      <w:szCs w:val="18"/>
                    </w:rPr>
                    <w:t>」指的是鼓勵、協助學生在</w:t>
                  </w:r>
                  <w:r w:rsidRPr="00D03A06">
                    <w:rPr>
                      <w:rFonts w:ascii="Arial" w:eastAsia="新細明體" w:hAnsi="Arial" w:cs="Arial"/>
                      <w:color w:val="666666"/>
                      <w:kern w:val="0"/>
                      <w:sz w:val="18"/>
                      <w:szCs w:val="18"/>
                    </w:rPr>
                    <w:t>4</w:t>
                  </w:r>
                  <w:r w:rsidRPr="00D03A06">
                    <w:rPr>
                      <w:rFonts w:ascii="Arial" w:eastAsia="新細明體" w:hAnsi="Arial" w:cs="Arial"/>
                      <w:color w:val="666666"/>
                      <w:kern w:val="0"/>
                      <w:sz w:val="18"/>
                      <w:szCs w:val="18"/>
                    </w:rPr>
                    <w:t>年求學期間，至少出國「</w:t>
                  </w:r>
                  <w:r w:rsidRPr="00D03A06">
                    <w:rPr>
                      <w:rFonts w:ascii="Arial" w:eastAsia="新細明體" w:hAnsi="Arial" w:cs="Arial"/>
                      <w:color w:val="666666"/>
                      <w:kern w:val="0"/>
                      <w:sz w:val="18"/>
                      <w:szCs w:val="18"/>
                    </w:rPr>
                    <w:t>1</w:t>
                  </w:r>
                  <w:r w:rsidRPr="00D03A06">
                    <w:rPr>
                      <w:rFonts w:ascii="Arial" w:eastAsia="新細明體" w:hAnsi="Arial" w:cs="Arial"/>
                      <w:color w:val="666666"/>
                      <w:kern w:val="0"/>
                      <w:sz w:val="18"/>
                      <w:szCs w:val="18"/>
                    </w:rPr>
                    <w:t>」次；「</w:t>
                  </w:r>
                  <w:r w:rsidRPr="00D03A06">
                    <w:rPr>
                      <w:rFonts w:ascii="Arial" w:eastAsia="新細明體" w:hAnsi="Arial" w:cs="Arial"/>
                      <w:color w:val="666666"/>
                      <w:kern w:val="0"/>
                      <w:sz w:val="18"/>
                      <w:szCs w:val="18"/>
                    </w:rPr>
                    <w:t>7</w:t>
                  </w:r>
                  <w:r w:rsidRPr="00D03A06">
                    <w:rPr>
                      <w:rFonts w:ascii="Arial" w:eastAsia="新細明體" w:hAnsi="Arial" w:cs="Arial"/>
                      <w:color w:val="666666"/>
                      <w:kern w:val="0"/>
                      <w:sz w:val="18"/>
                      <w:szCs w:val="18"/>
                    </w:rPr>
                    <w:t>」點出送學生出國留學、發表論文、實習、參加國際設計暨發明競賽，或擔任交換生、國際志工、雙聯學位等</w:t>
                  </w:r>
                  <w:r w:rsidRPr="00D03A06">
                    <w:rPr>
                      <w:rFonts w:ascii="Arial" w:eastAsia="新細明體" w:hAnsi="Arial" w:cs="Arial"/>
                      <w:color w:val="666666"/>
                      <w:kern w:val="0"/>
                      <w:sz w:val="18"/>
                      <w:szCs w:val="18"/>
                    </w:rPr>
                    <w:t>7</w:t>
                  </w:r>
                  <w:r w:rsidRPr="00D03A06">
                    <w:rPr>
                      <w:rFonts w:ascii="Arial" w:eastAsia="新細明體" w:hAnsi="Arial" w:cs="Arial"/>
                      <w:color w:val="666666"/>
                      <w:kern w:val="0"/>
                      <w:sz w:val="18"/>
                      <w:szCs w:val="18"/>
                    </w:rPr>
                    <w:t>種管道，學生可適性選擇最適合自己的方式。「</w:t>
                  </w:r>
                  <w:r w:rsidRPr="00D03A06">
                    <w:rPr>
                      <w:rFonts w:ascii="Arial" w:eastAsia="新細明體" w:hAnsi="Arial" w:cs="Arial"/>
                      <w:color w:val="666666"/>
                      <w:kern w:val="0"/>
                      <w:sz w:val="18"/>
                      <w:szCs w:val="18"/>
                    </w:rPr>
                    <w:t>317</w:t>
                  </w:r>
                  <w:r w:rsidRPr="00D03A06">
                    <w:rPr>
                      <w:rFonts w:ascii="Arial" w:eastAsia="新細明體" w:hAnsi="Arial" w:cs="Arial"/>
                      <w:color w:val="666666"/>
                      <w:kern w:val="0"/>
                      <w:sz w:val="18"/>
                      <w:szCs w:val="18"/>
                    </w:rPr>
                    <w:t>」是亞大推動學生走向國際，成為台灣現代「哥倫布」的政策。</w:t>
                  </w:r>
                </w:p>
                <w:p w:rsidR="00251849" w:rsidRPr="00D03A06" w:rsidRDefault="00251849" w:rsidP="00251849">
                  <w:pPr>
                    <w:widowControl/>
                    <w:spacing w:before="100" w:beforeAutospacing="1" w:after="100" w:afterAutospacing="1"/>
                    <w:ind w:firstLine="195"/>
                    <w:jc w:val="both"/>
                    <w:rPr>
                      <w:rFonts w:ascii="Arial" w:eastAsia="新細明體" w:hAnsi="Arial" w:cs="Arial"/>
                      <w:color w:val="666666"/>
                      <w:kern w:val="0"/>
                      <w:sz w:val="18"/>
                      <w:szCs w:val="18"/>
                    </w:rPr>
                  </w:pPr>
                  <w:r w:rsidRPr="00D03A06">
                    <w:rPr>
                      <w:rFonts w:ascii="Arial" w:eastAsia="新細明體" w:hAnsi="Arial" w:cs="Arial"/>
                      <w:color w:val="666666"/>
                      <w:kern w:val="0"/>
                      <w:sz w:val="18"/>
                      <w:szCs w:val="18"/>
                    </w:rPr>
                    <w:t>陳院長強調，明朝時期的鄭和帶著龐大艦隊，比哥倫布早</w:t>
                  </w:r>
                  <w:r w:rsidRPr="00D03A06">
                    <w:rPr>
                      <w:rFonts w:ascii="Arial" w:eastAsia="新細明體" w:hAnsi="Arial" w:cs="Arial"/>
                      <w:color w:val="666666"/>
                      <w:kern w:val="0"/>
                      <w:sz w:val="18"/>
                      <w:szCs w:val="18"/>
                    </w:rPr>
                    <w:t>80</w:t>
                  </w:r>
                  <w:r w:rsidRPr="00D03A06">
                    <w:rPr>
                      <w:rFonts w:ascii="Arial" w:eastAsia="新細明體" w:hAnsi="Arial" w:cs="Arial"/>
                      <w:color w:val="666666"/>
                      <w:kern w:val="0"/>
                      <w:sz w:val="18"/>
                      <w:szCs w:val="18"/>
                    </w:rPr>
                    <w:t>年開始展開海外冒險，不過，促成世界歷史重大改變、發現新大陸的人卻非鄭和，而是哥倫布，印證了看待事情的態度</w:t>
                  </w:r>
                  <w:r w:rsidRPr="00D03A06">
                    <w:rPr>
                      <w:rFonts w:ascii="Arial" w:eastAsia="新細明體" w:hAnsi="Arial" w:cs="Arial"/>
                      <w:color w:val="666666"/>
                      <w:kern w:val="0"/>
                      <w:sz w:val="18"/>
                      <w:szCs w:val="18"/>
                    </w:rPr>
                    <w:t>(attitude)</w:t>
                  </w:r>
                  <w:r w:rsidRPr="00D03A06">
                    <w:rPr>
                      <w:rFonts w:ascii="Arial" w:eastAsia="新細明體" w:hAnsi="Arial" w:cs="Arial"/>
                      <w:color w:val="666666"/>
                      <w:kern w:val="0"/>
                      <w:sz w:val="18"/>
                      <w:szCs w:val="18"/>
                    </w:rPr>
                    <w:t>決定了高度</w:t>
                  </w:r>
                  <w:r w:rsidRPr="00D03A06">
                    <w:rPr>
                      <w:rFonts w:ascii="Arial" w:eastAsia="新細明體" w:hAnsi="Arial" w:cs="Arial"/>
                      <w:color w:val="666666"/>
                      <w:kern w:val="0"/>
                      <w:sz w:val="18"/>
                      <w:szCs w:val="18"/>
                    </w:rPr>
                    <w:t>(altitude)</w:t>
                  </w:r>
                  <w:r w:rsidRPr="00D03A06">
                    <w:rPr>
                      <w:rFonts w:ascii="Arial" w:eastAsia="新細明體" w:hAnsi="Arial" w:cs="Arial"/>
                      <w:color w:val="666666"/>
                      <w:kern w:val="0"/>
                      <w:sz w:val="18"/>
                      <w:szCs w:val="18"/>
                    </w:rPr>
                    <w:t>，希望同學持續這</w:t>
                  </w:r>
                  <w:r w:rsidRPr="00D03A06">
                    <w:rPr>
                      <w:rFonts w:ascii="Arial" w:eastAsia="新細明體" w:hAnsi="Arial" w:cs="Arial"/>
                      <w:color w:val="666666"/>
                      <w:kern w:val="0"/>
                      <w:sz w:val="18"/>
                      <w:szCs w:val="18"/>
                    </w:rPr>
                    <w:t>4</w:t>
                  </w:r>
                  <w:r w:rsidRPr="00D03A06">
                    <w:rPr>
                      <w:rFonts w:ascii="Arial" w:eastAsia="新細明體" w:hAnsi="Arial" w:cs="Arial"/>
                      <w:color w:val="666666"/>
                      <w:kern w:val="0"/>
                      <w:sz w:val="18"/>
                      <w:szCs w:val="18"/>
                    </w:rPr>
                    <w:t>週努力的精神，培養學習的企圖心</w:t>
                  </w:r>
                  <w:r w:rsidRPr="00D03A06">
                    <w:rPr>
                      <w:rFonts w:ascii="Arial" w:eastAsia="新細明體" w:hAnsi="Arial" w:cs="Arial"/>
                      <w:color w:val="666666"/>
                      <w:kern w:val="0"/>
                      <w:sz w:val="20"/>
                      <w:szCs w:val="20"/>
                    </w:rPr>
                    <w:t>！</w:t>
                  </w:r>
                  <w:r w:rsidRPr="00D03A06">
                    <w:rPr>
                      <w:rFonts w:ascii="Arial" w:eastAsia="新細明體" w:hAnsi="Arial" w:cs="Arial"/>
                      <w:color w:val="666666"/>
                      <w:kern w:val="0"/>
                      <w:sz w:val="18"/>
                      <w:szCs w:val="18"/>
                    </w:rPr>
                    <w:t>」</w:t>
                  </w:r>
                </w:p>
                <w:p w:rsidR="00251849" w:rsidRPr="00D03A06" w:rsidRDefault="00251849" w:rsidP="00251849">
                  <w:pPr>
                    <w:widowControl/>
                    <w:spacing w:before="100" w:beforeAutospacing="1" w:after="100" w:afterAutospacing="1"/>
                    <w:ind w:firstLine="195"/>
                    <w:jc w:val="both"/>
                    <w:rPr>
                      <w:rFonts w:ascii="Arial" w:eastAsia="新細明體" w:hAnsi="Arial" w:cs="Arial"/>
                      <w:color w:val="666666"/>
                      <w:kern w:val="0"/>
                      <w:sz w:val="18"/>
                      <w:szCs w:val="18"/>
                    </w:rPr>
                  </w:pPr>
                  <w:r w:rsidRPr="00D03A06">
                    <w:rPr>
                      <w:rFonts w:ascii="Arial" w:eastAsia="新細明體" w:hAnsi="Arial" w:cs="Arial"/>
                      <w:color w:val="666666"/>
                      <w:kern w:val="0"/>
                      <w:sz w:val="18"/>
                      <w:szCs w:val="18"/>
                    </w:rPr>
                    <w:t>先修營</w:t>
                  </w:r>
                  <w:r w:rsidRPr="00D03A06">
                    <w:rPr>
                      <w:rFonts w:ascii="Arial" w:eastAsia="新細明體" w:hAnsi="Arial" w:cs="Arial"/>
                      <w:color w:val="666666"/>
                      <w:kern w:val="0"/>
                      <w:sz w:val="18"/>
                      <w:szCs w:val="18"/>
                    </w:rPr>
                    <w:t>256</w:t>
                  </w:r>
                  <w:r w:rsidRPr="00D03A06">
                    <w:rPr>
                      <w:rFonts w:ascii="Arial" w:eastAsia="新細明體" w:hAnsi="Arial" w:cs="Arial"/>
                      <w:color w:val="666666"/>
                      <w:kern w:val="0"/>
                      <w:sz w:val="18"/>
                      <w:szCs w:val="18"/>
                    </w:rPr>
                    <w:t>位同學採用任務導向</w:t>
                  </w:r>
                  <w:r w:rsidRPr="00D03A06">
                    <w:rPr>
                      <w:rFonts w:ascii="Arial" w:eastAsia="新細明體" w:hAnsi="Arial" w:cs="Arial"/>
                      <w:color w:val="666666"/>
                      <w:kern w:val="0"/>
                      <w:sz w:val="18"/>
                      <w:szCs w:val="18"/>
                    </w:rPr>
                    <w:t>(task-based)</w:t>
                  </w:r>
                  <w:r w:rsidRPr="00D03A06">
                    <w:rPr>
                      <w:rFonts w:ascii="Arial" w:eastAsia="新細明體" w:hAnsi="Arial" w:cs="Arial"/>
                      <w:color w:val="666666"/>
                      <w:kern w:val="0"/>
                      <w:sz w:val="18"/>
                      <w:szCs w:val="18"/>
                    </w:rPr>
                    <w:t>作為多元評量模式，學員於</w:t>
                  </w:r>
                  <w:r w:rsidRPr="00D03A06">
                    <w:rPr>
                      <w:rFonts w:ascii="Arial" w:eastAsia="新細明體" w:hAnsi="Arial" w:cs="Arial"/>
                      <w:color w:val="666666"/>
                      <w:kern w:val="0"/>
                      <w:sz w:val="18"/>
                      <w:szCs w:val="18"/>
                    </w:rPr>
                    <w:t>8</w:t>
                  </w:r>
                  <w:r w:rsidRPr="00D03A06">
                    <w:rPr>
                      <w:rFonts w:ascii="Arial" w:eastAsia="新細明體" w:hAnsi="Arial" w:cs="Arial"/>
                      <w:color w:val="666666"/>
                      <w:kern w:val="0"/>
                      <w:sz w:val="18"/>
                      <w:szCs w:val="18"/>
                    </w:rPr>
                    <w:t>月</w:t>
                  </w:r>
                  <w:r w:rsidRPr="00D03A06">
                    <w:rPr>
                      <w:rFonts w:ascii="Arial" w:eastAsia="新細明體" w:hAnsi="Arial" w:cs="Arial"/>
                      <w:color w:val="666666"/>
                      <w:kern w:val="0"/>
                      <w:sz w:val="18"/>
                      <w:szCs w:val="18"/>
                    </w:rPr>
                    <w:t>9</w:t>
                  </w:r>
                  <w:r w:rsidRPr="00D03A06">
                    <w:rPr>
                      <w:rFonts w:ascii="Arial" w:eastAsia="新細明體" w:hAnsi="Arial" w:cs="Arial"/>
                      <w:color w:val="666666"/>
                      <w:kern w:val="0"/>
                      <w:sz w:val="18"/>
                      <w:szCs w:val="18"/>
                    </w:rPr>
                    <w:t>日、</w:t>
                  </w:r>
                  <w:r w:rsidRPr="00D03A06">
                    <w:rPr>
                      <w:rFonts w:ascii="Arial" w:eastAsia="新細明體" w:hAnsi="Arial" w:cs="Arial"/>
                      <w:color w:val="666666"/>
                      <w:kern w:val="0"/>
                      <w:sz w:val="18"/>
                      <w:szCs w:val="18"/>
                    </w:rPr>
                    <w:t>10</w:t>
                  </w:r>
                  <w:r w:rsidRPr="00D03A06">
                    <w:rPr>
                      <w:rFonts w:ascii="Arial" w:eastAsia="新細明體" w:hAnsi="Arial" w:cs="Arial"/>
                      <w:color w:val="666666"/>
                      <w:kern w:val="0"/>
                      <w:sz w:val="18"/>
                      <w:szCs w:val="18"/>
                    </w:rPr>
                    <w:t>日驗收課程學習成果，針對國際人文社會等相關議題，上台進行英語簡報並錄影，其中，有一班學生以歌舞劇方式，表演雨傘舞等英語歌曲，</w:t>
                  </w:r>
                  <w:r w:rsidRPr="00D03A06">
                    <w:rPr>
                      <w:rFonts w:ascii="Arial" w:eastAsia="新細明體" w:hAnsi="Arial" w:cs="Arial"/>
                      <w:color w:val="666666"/>
                      <w:kern w:val="0"/>
                      <w:sz w:val="18"/>
                      <w:szCs w:val="18"/>
                    </w:rPr>
                    <w:t>8</w:t>
                  </w:r>
                  <w:r w:rsidRPr="00D03A06">
                    <w:rPr>
                      <w:rFonts w:ascii="Arial" w:eastAsia="新細明體" w:hAnsi="Arial" w:cs="Arial"/>
                      <w:color w:val="666666"/>
                      <w:kern w:val="0"/>
                      <w:sz w:val="18"/>
                      <w:szCs w:val="18"/>
                    </w:rPr>
                    <w:t>月</w:t>
                  </w:r>
                  <w:r w:rsidRPr="00D03A06">
                    <w:rPr>
                      <w:rFonts w:ascii="Arial" w:eastAsia="新細明體" w:hAnsi="Arial" w:cs="Arial"/>
                      <w:color w:val="666666"/>
                      <w:kern w:val="0"/>
                      <w:sz w:val="18"/>
                      <w:szCs w:val="18"/>
                    </w:rPr>
                    <w:t>12</w:t>
                  </w:r>
                  <w:r w:rsidRPr="00D03A06">
                    <w:rPr>
                      <w:rFonts w:ascii="Arial" w:eastAsia="新細明體" w:hAnsi="Arial" w:cs="Arial"/>
                      <w:color w:val="666666"/>
                      <w:kern w:val="0"/>
                      <w:sz w:val="18"/>
                      <w:szCs w:val="18"/>
                    </w:rPr>
                    <w:t>日學員早上參加語發中心與美國教育測驗服務社</w:t>
                  </w:r>
                  <w:r w:rsidRPr="00D03A06">
                    <w:rPr>
                      <w:rFonts w:ascii="Arial" w:eastAsia="新細明體" w:hAnsi="Arial" w:cs="Arial"/>
                      <w:color w:val="666666"/>
                      <w:kern w:val="0"/>
                      <w:sz w:val="18"/>
                      <w:szCs w:val="18"/>
                    </w:rPr>
                    <w:t>(ETS)</w:t>
                  </w:r>
                  <w:r w:rsidRPr="00D03A06">
                    <w:rPr>
                      <w:rFonts w:ascii="Arial" w:eastAsia="新細明體" w:hAnsi="Arial" w:cs="Arial"/>
                      <w:color w:val="666666"/>
                      <w:kern w:val="0"/>
                      <w:sz w:val="18"/>
                      <w:szCs w:val="18"/>
                    </w:rPr>
                    <w:t>合作舉辦的英檢考試。</w:t>
                  </w:r>
                </w:p>
                <w:p w:rsidR="00251849" w:rsidRPr="00D03A06" w:rsidRDefault="00251849" w:rsidP="00251849">
                  <w:pPr>
                    <w:widowControl/>
                    <w:spacing w:before="100" w:beforeAutospacing="1" w:after="100" w:afterAutospacing="1"/>
                    <w:ind w:firstLine="195"/>
                    <w:jc w:val="both"/>
                    <w:rPr>
                      <w:rFonts w:ascii="Arial" w:eastAsia="新細明體" w:hAnsi="Arial" w:cs="Arial"/>
                      <w:color w:val="666666"/>
                      <w:kern w:val="0"/>
                      <w:sz w:val="18"/>
                      <w:szCs w:val="18"/>
                    </w:rPr>
                  </w:pPr>
                  <w:r w:rsidRPr="00D03A06">
                    <w:rPr>
                      <w:rFonts w:ascii="Arial" w:eastAsia="新細明體" w:hAnsi="Arial" w:cs="Arial"/>
                      <w:color w:val="666666"/>
                      <w:kern w:val="0"/>
                      <w:sz w:val="18"/>
                      <w:szCs w:val="18"/>
                    </w:rPr>
                    <w:t>英語文先修營也安排旅遊達人邱俊嘉以「跟世界學英文</w:t>
                  </w:r>
                  <w:r w:rsidRPr="00D03A06">
                    <w:rPr>
                      <w:rFonts w:ascii="Arial" w:eastAsia="新細明體" w:hAnsi="Arial" w:cs="Arial"/>
                      <w:color w:val="666666"/>
                      <w:kern w:val="0"/>
                      <w:sz w:val="18"/>
                      <w:szCs w:val="18"/>
                    </w:rPr>
                    <w:t>:</w:t>
                  </w:r>
                  <w:r w:rsidRPr="00D03A06">
                    <w:rPr>
                      <w:rFonts w:ascii="Arial" w:eastAsia="新細明體" w:hAnsi="Arial" w:cs="Arial"/>
                      <w:color w:val="666666"/>
                      <w:kern w:val="0"/>
                      <w:sz w:val="18"/>
                      <w:szCs w:val="18"/>
                    </w:rPr>
                    <w:t>菲律賓遊學、澳洲打工渡假」為題，與學員分享自學英語文的經驗。此外，為了讓學員結訓多益考試能取得更好的成績，共提供三次免費線上模擬考，讓學員充分練習。</w:t>
                  </w:r>
                </w:p>
                <w:p w:rsidR="00251849" w:rsidRPr="00D03A06" w:rsidRDefault="00251849" w:rsidP="00251849">
                  <w:pPr>
                    <w:widowControl/>
                    <w:spacing w:before="100" w:beforeAutospacing="1" w:after="100" w:afterAutospacing="1"/>
                    <w:ind w:firstLine="195"/>
                    <w:jc w:val="both"/>
                    <w:rPr>
                      <w:rFonts w:ascii="Arial" w:eastAsia="新細明體" w:hAnsi="Arial" w:cs="Arial"/>
                      <w:color w:val="666666"/>
                      <w:kern w:val="0"/>
                      <w:sz w:val="18"/>
                      <w:szCs w:val="18"/>
                    </w:rPr>
                  </w:pPr>
                  <w:r w:rsidRPr="00D03A06">
                    <w:rPr>
                      <w:rFonts w:ascii="Arial" w:eastAsia="新細明體" w:hAnsi="Arial" w:cs="Arial"/>
                      <w:color w:val="666666"/>
                      <w:kern w:val="0"/>
                      <w:sz w:val="18"/>
                      <w:szCs w:val="18"/>
                    </w:rPr>
                    <w:t>結業典禮中，陳英輝院長頒發</w:t>
                  </w:r>
                  <w:r w:rsidRPr="00D03A06">
                    <w:rPr>
                      <w:rFonts w:ascii="Arial" w:eastAsia="新細明體" w:hAnsi="Arial" w:cs="Arial"/>
                      <w:color w:val="666666"/>
                      <w:kern w:val="0"/>
                      <w:sz w:val="18"/>
                      <w:szCs w:val="18"/>
                    </w:rPr>
                    <w:t>18</w:t>
                  </w:r>
                  <w:r w:rsidRPr="00D03A06">
                    <w:rPr>
                      <w:rFonts w:ascii="Arial" w:eastAsia="新細明體" w:hAnsi="Arial" w:cs="Arial"/>
                      <w:color w:val="666666"/>
                      <w:kern w:val="0"/>
                      <w:sz w:val="18"/>
                      <w:szCs w:val="18"/>
                    </w:rPr>
                    <w:t>位各班學習楷模獎，代表領獎的李明珠同學指出，這四周的營隊讓自己敢開口用英語表達，改變了英語文學習的態度。吳宗憲同學也說，營隊課程教師都相當認真，兩次校外參訪，參觀亞洲大學現代美術館，觀賞「大破大立」特展，還參觀鄰近</w:t>
                  </w:r>
                  <w:r w:rsidRPr="00D03A06">
                    <w:rPr>
                      <w:rFonts w:ascii="Arial" w:eastAsia="新細明體" w:hAnsi="Arial" w:cs="Arial"/>
                      <w:color w:val="666666"/>
                      <w:kern w:val="0"/>
                      <w:sz w:val="18"/>
                      <w:szCs w:val="18"/>
                    </w:rPr>
                    <w:t>921</w:t>
                  </w:r>
                  <w:r w:rsidRPr="00D03A06">
                    <w:rPr>
                      <w:rFonts w:ascii="Arial" w:eastAsia="新細明體" w:hAnsi="Arial" w:cs="Arial"/>
                      <w:color w:val="666666"/>
                      <w:kern w:val="0"/>
                      <w:sz w:val="18"/>
                      <w:szCs w:val="18"/>
                    </w:rPr>
                    <w:t>地震教育園區，透過英語導覽與學習互動，也很有趣，「選擇亞大英語文先修營，讓暑假變得更加豐富！」</w:t>
                  </w:r>
                </w:p>
                <w:tbl>
                  <w:tblPr>
                    <w:tblW w:w="2085" w:type="dxa"/>
                    <w:jc w:val="center"/>
                    <w:tblCellSpacing w:w="0" w:type="dxa"/>
                    <w:tblCellMar>
                      <w:left w:w="0" w:type="dxa"/>
                      <w:right w:w="0" w:type="dxa"/>
                    </w:tblCellMar>
                    <w:tblLook w:val="04A0" w:firstRow="1" w:lastRow="0" w:firstColumn="1" w:lastColumn="0" w:noHBand="0" w:noVBand="1"/>
                    <w:tblDescription w:val="*"/>
                  </w:tblPr>
                  <w:tblGrid>
                    <w:gridCol w:w="4320"/>
                    <w:gridCol w:w="3690"/>
                  </w:tblGrid>
                  <w:tr w:rsidR="00251849" w:rsidRPr="00D03A06" w:rsidTr="00FE10EA">
                    <w:trPr>
                      <w:trHeight w:val="2910"/>
                      <w:tblCellSpacing w:w="0" w:type="dxa"/>
                      <w:jc w:val="center"/>
                    </w:trPr>
                    <w:tc>
                      <w:tcPr>
                        <w:tcW w:w="0" w:type="auto"/>
                        <w:hideMark/>
                      </w:tcPr>
                      <w:p w:rsidR="00251849" w:rsidRPr="00D03A06" w:rsidRDefault="00251849" w:rsidP="00251849">
                        <w:pPr>
                          <w:widowControl/>
                          <w:spacing w:before="75" w:after="75"/>
                          <w:ind w:left="150" w:right="150"/>
                          <w:rPr>
                            <w:rFonts w:ascii="Arial" w:eastAsia="新細明體" w:hAnsi="Arial" w:cs="Arial"/>
                            <w:b/>
                            <w:bCs/>
                            <w:color w:val="FFFFFF"/>
                            <w:kern w:val="0"/>
                            <w:sz w:val="18"/>
                            <w:szCs w:val="18"/>
                          </w:rPr>
                        </w:pPr>
                        <w:r w:rsidRPr="00D03A06">
                          <w:rPr>
                            <w:rFonts w:ascii="Arial" w:eastAsia="新細明體" w:hAnsi="Arial" w:cs="Arial"/>
                            <w:b/>
                            <w:bCs/>
                            <w:noProof/>
                            <w:color w:val="FFFFFF"/>
                            <w:kern w:val="0"/>
                            <w:sz w:val="18"/>
                            <w:szCs w:val="18"/>
                          </w:rPr>
                          <w:drawing>
                            <wp:inline distT="0" distB="0" distL="0" distR="0" wp14:anchorId="755CA26B" wp14:editId="7DCFE492">
                              <wp:extent cx="2543175" cy="1428750"/>
                              <wp:effectExtent l="0" t="0" r="9525" b="0"/>
                              <wp:docPr id="5" name="圖片 5" descr="http://www.asia.edu.tw/upload/news/2016/08/15/1471247799.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asia.edu.tw/upload/news/2016/08/15/1471247799.jpg">
                                        <a:hlinkClick r:id="rId16"/>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543175" cy="1428750"/>
                                      </a:xfrm>
                                      <a:prstGeom prst="rect">
                                        <a:avLst/>
                                      </a:prstGeom>
                                      <a:noFill/>
                                      <a:ln>
                                        <a:noFill/>
                                      </a:ln>
                                    </pic:spPr>
                                  </pic:pic>
                                </a:graphicData>
                              </a:graphic>
                            </wp:inline>
                          </w:drawing>
                        </w:r>
                      </w:p>
                      <w:p w:rsidR="00251849" w:rsidRPr="00D03A06" w:rsidRDefault="00251849" w:rsidP="00251849">
                        <w:pPr>
                          <w:widowControl/>
                          <w:spacing w:before="75" w:after="75"/>
                          <w:ind w:left="150" w:right="150"/>
                          <w:rPr>
                            <w:rFonts w:ascii="Arial" w:eastAsia="新細明體" w:hAnsi="Arial" w:cs="Arial"/>
                            <w:b/>
                            <w:bCs/>
                            <w:color w:val="FFFFFF"/>
                            <w:kern w:val="0"/>
                            <w:sz w:val="18"/>
                            <w:szCs w:val="18"/>
                          </w:rPr>
                        </w:pPr>
                        <w:r w:rsidRPr="00D03A06">
                          <w:rPr>
                            <w:rFonts w:ascii="Arial" w:eastAsia="新細明體" w:hAnsi="Arial" w:cs="Arial"/>
                            <w:b/>
                            <w:bCs/>
                            <w:color w:val="446666"/>
                            <w:kern w:val="0"/>
                            <w:sz w:val="18"/>
                            <w:szCs w:val="18"/>
                          </w:rPr>
                          <w:lastRenderedPageBreak/>
                          <w:t>圖說：參加英語文先修營學員參訪亞洲大學現代美術館，由呂亭瑤策展員全程英語導覽。</w:t>
                        </w:r>
                      </w:p>
                    </w:tc>
                    <w:tc>
                      <w:tcPr>
                        <w:tcW w:w="0" w:type="auto"/>
                        <w:hideMark/>
                      </w:tcPr>
                      <w:p w:rsidR="00251849" w:rsidRPr="00D03A06" w:rsidRDefault="00251849" w:rsidP="00251849">
                        <w:pPr>
                          <w:widowControl/>
                          <w:spacing w:before="75" w:after="75"/>
                          <w:ind w:left="150" w:right="150"/>
                          <w:rPr>
                            <w:rFonts w:ascii="Arial" w:eastAsia="新細明體" w:hAnsi="Arial" w:cs="Arial"/>
                            <w:b/>
                            <w:bCs/>
                            <w:color w:val="FFFFFF"/>
                            <w:kern w:val="0"/>
                            <w:sz w:val="18"/>
                            <w:szCs w:val="18"/>
                          </w:rPr>
                        </w:pPr>
                        <w:r w:rsidRPr="00D03A06">
                          <w:rPr>
                            <w:rFonts w:ascii="Arial" w:eastAsia="新細明體" w:hAnsi="Arial" w:cs="Arial"/>
                            <w:b/>
                            <w:bCs/>
                            <w:noProof/>
                            <w:color w:val="FFFFFF"/>
                            <w:kern w:val="0"/>
                            <w:sz w:val="18"/>
                            <w:szCs w:val="18"/>
                          </w:rPr>
                          <w:lastRenderedPageBreak/>
                          <w:drawing>
                            <wp:inline distT="0" distB="0" distL="0" distR="0" wp14:anchorId="2B809F10" wp14:editId="0063038E">
                              <wp:extent cx="2143125" cy="1428750"/>
                              <wp:effectExtent l="0" t="0" r="9525" b="0"/>
                              <wp:docPr id="6" name="圖片 6" descr="http://www.asia.edu.tw/upload/news/2016/08/15/1471247803.jp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asia.edu.tw/upload/news/2016/08/15/1471247803.jpg">
                                        <a:hlinkClick r:id="rId18"/>
                                      </pic:cNvPr>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143125" cy="1428750"/>
                                      </a:xfrm>
                                      <a:prstGeom prst="rect">
                                        <a:avLst/>
                                      </a:prstGeom>
                                      <a:noFill/>
                                      <a:ln>
                                        <a:noFill/>
                                      </a:ln>
                                    </pic:spPr>
                                  </pic:pic>
                                </a:graphicData>
                              </a:graphic>
                            </wp:inline>
                          </w:drawing>
                        </w:r>
                      </w:p>
                      <w:p w:rsidR="00251849" w:rsidRPr="00D03A06" w:rsidRDefault="00251849" w:rsidP="00251849">
                        <w:pPr>
                          <w:widowControl/>
                          <w:spacing w:before="75" w:after="75"/>
                          <w:ind w:left="150" w:right="150"/>
                          <w:rPr>
                            <w:rFonts w:ascii="Arial" w:eastAsia="新細明體" w:hAnsi="Arial" w:cs="Arial"/>
                            <w:b/>
                            <w:bCs/>
                            <w:color w:val="FFFFFF"/>
                            <w:kern w:val="0"/>
                            <w:sz w:val="18"/>
                            <w:szCs w:val="18"/>
                          </w:rPr>
                        </w:pPr>
                        <w:r w:rsidRPr="00D03A06">
                          <w:rPr>
                            <w:rFonts w:ascii="Arial" w:eastAsia="新細明體" w:hAnsi="Arial" w:cs="Arial"/>
                            <w:b/>
                            <w:bCs/>
                            <w:color w:val="446666"/>
                            <w:kern w:val="0"/>
                            <w:sz w:val="18"/>
                            <w:szCs w:val="18"/>
                          </w:rPr>
                          <w:lastRenderedPageBreak/>
                          <w:t>圖說：英語先修營優秀學習助教，接受語發中心羅方吟組長表揚。</w:t>
                        </w:r>
                      </w:p>
                    </w:tc>
                  </w:tr>
                </w:tbl>
                <w:p w:rsidR="00251849" w:rsidRPr="00D03A06" w:rsidRDefault="00251849" w:rsidP="00251849">
                  <w:pPr>
                    <w:widowControl/>
                    <w:jc w:val="center"/>
                    <w:rPr>
                      <w:rFonts w:ascii="Arial" w:eastAsia="新細明體" w:hAnsi="Arial" w:cs="Arial"/>
                      <w:vanish/>
                      <w:color w:val="FFFFFF"/>
                      <w:kern w:val="0"/>
                      <w:sz w:val="18"/>
                      <w:szCs w:val="18"/>
                    </w:rPr>
                  </w:pPr>
                </w:p>
                <w:tbl>
                  <w:tblPr>
                    <w:tblW w:w="2085" w:type="dxa"/>
                    <w:jc w:val="center"/>
                    <w:tblCellSpacing w:w="0" w:type="dxa"/>
                    <w:tblCellMar>
                      <w:left w:w="0" w:type="dxa"/>
                      <w:right w:w="0" w:type="dxa"/>
                    </w:tblCellMar>
                    <w:tblLook w:val="04A0" w:firstRow="1" w:lastRow="0" w:firstColumn="1" w:lastColumn="0" w:noHBand="0" w:noVBand="1"/>
                    <w:tblDescription w:val="*"/>
                  </w:tblPr>
                  <w:tblGrid>
                    <w:gridCol w:w="7800"/>
                  </w:tblGrid>
                  <w:tr w:rsidR="00251849" w:rsidRPr="00D03A06" w:rsidTr="00FE10EA">
                    <w:trPr>
                      <w:trHeight w:val="2910"/>
                      <w:tblCellSpacing w:w="0" w:type="dxa"/>
                      <w:jc w:val="center"/>
                    </w:trPr>
                    <w:tc>
                      <w:tcPr>
                        <w:tcW w:w="0" w:type="auto"/>
                        <w:hideMark/>
                      </w:tcPr>
                      <w:p w:rsidR="00251849" w:rsidRPr="00D03A06" w:rsidRDefault="00251849" w:rsidP="00251849">
                        <w:pPr>
                          <w:widowControl/>
                          <w:spacing w:before="75" w:after="75"/>
                          <w:ind w:left="150" w:right="150"/>
                          <w:rPr>
                            <w:rFonts w:ascii="Arial" w:eastAsia="新細明體" w:hAnsi="Arial" w:cs="Arial"/>
                            <w:b/>
                            <w:bCs/>
                            <w:color w:val="FFFFFF"/>
                            <w:kern w:val="0"/>
                            <w:sz w:val="18"/>
                            <w:szCs w:val="18"/>
                          </w:rPr>
                        </w:pPr>
                        <w:r w:rsidRPr="00D03A06">
                          <w:rPr>
                            <w:rFonts w:ascii="Arial" w:eastAsia="新細明體" w:hAnsi="Arial" w:cs="Arial"/>
                            <w:b/>
                            <w:bCs/>
                            <w:noProof/>
                            <w:color w:val="FFFFFF"/>
                            <w:kern w:val="0"/>
                            <w:sz w:val="18"/>
                            <w:szCs w:val="18"/>
                          </w:rPr>
                          <w:drawing>
                            <wp:inline distT="0" distB="0" distL="0" distR="0" wp14:anchorId="718C10C9" wp14:editId="256CE3B0">
                              <wp:extent cx="4762500" cy="3171825"/>
                              <wp:effectExtent l="0" t="0" r="0" b="9525"/>
                              <wp:docPr id="7" name="圖片 7" descr="http://www.asia.edu.tw/upload/news/2016/08/15/1471247807.jpg">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asia.edu.tw/upload/news/2016/08/15/1471247807.jpg">
                                        <a:hlinkClick r:id="rId20"/>
                                      </pic:cNvPr>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00" cy="3171825"/>
                                      </a:xfrm>
                                      <a:prstGeom prst="rect">
                                        <a:avLst/>
                                      </a:prstGeom>
                                      <a:noFill/>
                                      <a:ln>
                                        <a:noFill/>
                                      </a:ln>
                                    </pic:spPr>
                                  </pic:pic>
                                </a:graphicData>
                              </a:graphic>
                            </wp:inline>
                          </w:drawing>
                        </w:r>
                      </w:p>
                      <w:p w:rsidR="00251849" w:rsidRPr="00D03A06" w:rsidRDefault="00251849" w:rsidP="00251849">
                        <w:pPr>
                          <w:widowControl/>
                          <w:spacing w:before="75" w:after="75"/>
                          <w:ind w:left="150" w:right="150"/>
                          <w:rPr>
                            <w:rFonts w:ascii="Arial" w:eastAsia="新細明體" w:hAnsi="Arial" w:cs="Arial"/>
                            <w:b/>
                            <w:bCs/>
                            <w:color w:val="FFFFFF"/>
                            <w:kern w:val="0"/>
                            <w:sz w:val="18"/>
                            <w:szCs w:val="18"/>
                          </w:rPr>
                        </w:pPr>
                        <w:r w:rsidRPr="00D03A06">
                          <w:rPr>
                            <w:rFonts w:ascii="Arial" w:eastAsia="新細明體" w:hAnsi="Arial" w:cs="Arial"/>
                            <w:b/>
                            <w:bCs/>
                            <w:color w:val="446666"/>
                            <w:kern w:val="0"/>
                            <w:sz w:val="18"/>
                            <w:szCs w:val="18"/>
                          </w:rPr>
                          <w:t>圖說：人社院院長陳英輝與參加英語先修營的全體學員合影。</w:t>
                        </w:r>
                      </w:p>
                    </w:tc>
                  </w:tr>
                </w:tbl>
                <w:p w:rsidR="00251849" w:rsidRPr="00D03A06" w:rsidRDefault="00251849" w:rsidP="00251849">
                  <w:pPr>
                    <w:widowControl/>
                    <w:jc w:val="center"/>
                    <w:rPr>
                      <w:rFonts w:ascii="Arial" w:eastAsia="新細明體" w:hAnsi="Arial" w:cs="Arial"/>
                      <w:color w:val="FFFFFF"/>
                      <w:kern w:val="0"/>
                      <w:sz w:val="18"/>
                      <w:szCs w:val="18"/>
                    </w:rPr>
                  </w:pPr>
                </w:p>
              </w:tc>
            </w:tr>
          </w:tbl>
          <w:p w:rsidR="00251849" w:rsidRPr="00251849" w:rsidRDefault="00251849" w:rsidP="00251849">
            <w:pPr>
              <w:widowControl/>
              <w:rPr>
                <w:rFonts w:ascii="Arial" w:eastAsia="新細明體" w:hAnsi="Arial" w:cs="Arial" w:hint="eastAsia"/>
                <w:color w:val="FFFFFF"/>
                <w:kern w:val="0"/>
                <w:sz w:val="18"/>
                <w:szCs w:val="18"/>
              </w:rPr>
            </w:pPr>
          </w:p>
        </w:tc>
      </w:tr>
    </w:tbl>
    <w:p w:rsidR="008A1E84" w:rsidRPr="00DD587F" w:rsidRDefault="008A1E84" w:rsidP="00DD587F">
      <w:pPr>
        <w:widowControl/>
        <w:rPr>
          <w:rFonts w:hint="eastAsia"/>
        </w:rPr>
      </w:pPr>
    </w:p>
    <w:sectPr w:rsidR="008A1E84" w:rsidRPr="00DD587F" w:rsidSect="00251849">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694E" w:rsidRDefault="0066694E" w:rsidP="00251849">
      <w:r>
        <w:separator/>
      </w:r>
    </w:p>
  </w:endnote>
  <w:endnote w:type="continuationSeparator" w:id="0">
    <w:p w:rsidR="0066694E" w:rsidRDefault="0066694E" w:rsidP="002518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微軟正黑體">
    <w:panose1 w:val="020B0604030504040204"/>
    <w:charset w:val="88"/>
    <w:family w:val="swiss"/>
    <w:pitch w:val="variable"/>
    <w:sig w:usb0="00000087" w:usb1="288F4000" w:usb2="00000016" w:usb3="00000000" w:csb0="00100009"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694E" w:rsidRDefault="0066694E" w:rsidP="00251849">
      <w:r>
        <w:separator/>
      </w:r>
    </w:p>
  </w:footnote>
  <w:footnote w:type="continuationSeparator" w:id="0">
    <w:p w:rsidR="0066694E" w:rsidRDefault="0066694E" w:rsidP="0025184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A06"/>
    <w:rsid w:val="00251849"/>
    <w:rsid w:val="0066694E"/>
    <w:rsid w:val="008A1E84"/>
    <w:rsid w:val="00D03A06"/>
    <w:rsid w:val="00DD587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79092F0-F7AB-4CB5-88F2-2B0BF3581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03A06"/>
    <w:rPr>
      <w:rFonts w:ascii="Arial" w:hAnsi="Arial" w:cs="Arial" w:hint="default"/>
      <w:strike w:val="0"/>
      <w:dstrike w:val="0"/>
      <w:color w:val="FFFFFF"/>
      <w:sz w:val="18"/>
      <w:szCs w:val="18"/>
      <w:u w:val="none"/>
      <w:effect w:val="none"/>
    </w:rPr>
  </w:style>
  <w:style w:type="paragraph" w:styleId="Web">
    <w:name w:val="Normal (Web)"/>
    <w:basedOn w:val="a"/>
    <w:uiPriority w:val="99"/>
    <w:semiHidden/>
    <w:unhideWhenUsed/>
    <w:rsid w:val="00D03A06"/>
    <w:pPr>
      <w:widowControl/>
      <w:spacing w:before="100" w:beforeAutospacing="1" w:after="100" w:afterAutospacing="1"/>
    </w:pPr>
    <w:rPr>
      <w:rFonts w:ascii="新細明體" w:eastAsia="新細明體" w:hAnsi="新細明體" w:cs="新細明體"/>
      <w:kern w:val="0"/>
      <w:szCs w:val="24"/>
    </w:rPr>
  </w:style>
  <w:style w:type="paragraph" w:styleId="a4">
    <w:name w:val="header"/>
    <w:basedOn w:val="a"/>
    <w:link w:val="a5"/>
    <w:uiPriority w:val="99"/>
    <w:unhideWhenUsed/>
    <w:rsid w:val="00251849"/>
    <w:pPr>
      <w:tabs>
        <w:tab w:val="center" w:pos="4153"/>
        <w:tab w:val="right" w:pos="8306"/>
      </w:tabs>
      <w:snapToGrid w:val="0"/>
    </w:pPr>
    <w:rPr>
      <w:sz w:val="20"/>
      <w:szCs w:val="20"/>
    </w:rPr>
  </w:style>
  <w:style w:type="character" w:customStyle="1" w:styleId="a5">
    <w:name w:val="頁首 字元"/>
    <w:basedOn w:val="a0"/>
    <w:link w:val="a4"/>
    <w:uiPriority w:val="99"/>
    <w:rsid w:val="00251849"/>
    <w:rPr>
      <w:sz w:val="20"/>
      <w:szCs w:val="20"/>
    </w:rPr>
  </w:style>
  <w:style w:type="paragraph" w:styleId="a6">
    <w:name w:val="footer"/>
    <w:basedOn w:val="a"/>
    <w:link w:val="a7"/>
    <w:uiPriority w:val="99"/>
    <w:unhideWhenUsed/>
    <w:rsid w:val="00251849"/>
    <w:pPr>
      <w:tabs>
        <w:tab w:val="center" w:pos="4153"/>
        <w:tab w:val="right" w:pos="8306"/>
      </w:tabs>
      <w:snapToGrid w:val="0"/>
    </w:pPr>
    <w:rPr>
      <w:sz w:val="20"/>
      <w:szCs w:val="20"/>
    </w:rPr>
  </w:style>
  <w:style w:type="character" w:customStyle="1" w:styleId="a7">
    <w:name w:val="頁尾 字元"/>
    <w:basedOn w:val="a0"/>
    <w:link w:val="a6"/>
    <w:uiPriority w:val="99"/>
    <w:rsid w:val="00251849"/>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5301256">
      <w:bodyDiv w:val="1"/>
      <w:marLeft w:val="0"/>
      <w:marRight w:val="0"/>
      <w:marTop w:val="0"/>
      <w:marBottom w:val="0"/>
      <w:divBdr>
        <w:top w:val="none" w:sz="0" w:space="0" w:color="auto"/>
        <w:left w:val="none" w:sz="0" w:space="0" w:color="auto"/>
        <w:bottom w:val="none" w:sz="0" w:space="0" w:color="auto"/>
        <w:right w:val="none" w:sz="0" w:space="0" w:color="auto"/>
      </w:divBdr>
      <w:divsChild>
        <w:div w:id="875045730">
          <w:marLeft w:val="0"/>
          <w:marRight w:val="75"/>
          <w:marTop w:val="0"/>
          <w:marBottom w:val="0"/>
          <w:divBdr>
            <w:top w:val="none" w:sz="0" w:space="0" w:color="auto"/>
            <w:left w:val="none" w:sz="0" w:space="0" w:color="auto"/>
            <w:bottom w:val="none" w:sz="0" w:space="0" w:color="auto"/>
            <w:right w:val="none" w:sz="0" w:space="0" w:color="auto"/>
          </w:divBdr>
        </w:div>
      </w:divsChild>
    </w:div>
    <w:div w:id="1582788641">
      <w:bodyDiv w:val="1"/>
      <w:marLeft w:val="0"/>
      <w:marRight w:val="0"/>
      <w:marTop w:val="0"/>
      <w:marBottom w:val="0"/>
      <w:divBdr>
        <w:top w:val="none" w:sz="0" w:space="0" w:color="auto"/>
        <w:left w:val="none" w:sz="0" w:space="0" w:color="auto"/>
        <w:bottom w:val="none" w:sz="0" w:space="0" w:color="auto"/>
        <w:right w:val="none" w:sz="0" w:space="0" w:color="auto"/>
      </w:divBdr>
      <w:divsChild>
        <w:div w:id="155079474">
          <w:marLeft w:val="0"/>
          <w:marRight w:val="75"/>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ia.edu.tw/" TargetMode="External"/><Relationship Id="rId13" Type="http://schemas.openxmlformats.org/officeDocument/2006/relationships/hyperlink" Target="http://www.asia.edu.tw/upload/news/2016/08/15/1471247793.jpg" TargetMode="External"/><Relationship Id="rId18" Type="http://schemas.openxmlformats.org/officeDocument/2006/relationships/hyperlink" Target="http://www.asia.edu.tw/upload/news/2016/08/15/1471247803.jpg" TargetMode="External"/><Relationship Id="rId3" Type="http://schemas.openxmlformats.org/officeDocument/2006/relationships/webSettings" Target="webSettings.xml"/><Relationship Id="rId21" Type="http://schemas.openxmlformats.org/officeDocument/2006/relationships/image" Target="media/image7.jpeg"/><Relationship Id="rId7" Type="http://schemas.openxmlformats.org/officeDocument/2006/relationships/image" Target="media/image1.jpeg"/><Relationship Id="rId12" Type="http://schemas.openxmlformats.org/officeDocument/2006/relationships/image" Target="media/image3.jpeg"/><Relationship Id="rId17" Type="http://schemas.openxmlformats.org/officeDocument/2006/relationships/image" Target="media/image5.jpeg"/><Relationship Id="rId2" Type="http://schemas.openxmlformats.org/officeDocument/2006/relationships/settings" Target="settings.xml"/><Relationship Id="rId16" Type="http://schemas.openxmlformats.org/officeDocument/2006/relationships/hyperlink" Target="http://www.asia.edu.tw/upload/news/2016/08/15/1471247799.jpg" TargetMode="External"/><Relationship Id="rId20" Type="http://schemas.openxmlformats.org/officeDocument/2006/relationships/hyperlink" Target="http://www.asia.edu.tw/upload/news/2016/08/15/1471247807.jpg" TargetMode="External"/><Relationship Id="rId1" Type="http://schemas.openxmlformats.org/officeDocument/2006/relationships/styles" Target="styles.xml"/><Relationship Id="rId6" Type="http://schemas.openxmlformats.org/officeDocument/2006/relationships/hyperlink" Target="http://www.asia.edu.tw/upload/news/2016/07/18/1468917023.jpg" TargetMode="External"/><Relationship Id="rId11" Type="http://schemas.openxmlformats.org/officeDocument/2006/relationships/hyperlink" Target="http://www.asia.edu.tw/upload/news/2016/07/18/1468917019.jpg" TargetMode="External"/><Relationship Id="rId5" Type="http://schemas.openxmlformats.org/officeDocument/2006/relationships/endnotes" Target="endnotes.xml"/><Relationship Id="rId15" Type="http://schemas.openxmlformats.org/officeDocument/2006/relationships/hyperlink" Target="http://www.asia.edu.tw/" TargetMode="External"/><Relationship Id="rId23"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image" Target="media/image6.jpeg"/><Relationship Id="rId4" Type="http://schemas.openxmlformats.org/officeDocument/2006/relationships/footnotes" Target="footnotes.xml"/><Relationship Id="rId9" Type="http://schemas.openxmlformats.org/officeDocument/2006/relationships/hyperlink" Target="http://www.asia.edu.tw/upload/news/2016/07/18/1468917014.jpg" TargetMode="External"/><Relationship Id="rId14" Type="http://schemas.openxmlformats.org/officeDocument/2006/relationships/image" Target="media/image4.jpeg"/><Relationship Id="rId22"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365</Words>
  <Characters>2086</Characters>
  <Application>Microsoft Office Word</Application>
  <DocSecurity>0</DocSecurity>
  <Lines>17</Lines>
  <Paragraphs>4</Paragraphs>
  <ScaleCrop>false</ScaleCrop>
  <Company/>
  <LinksUpToDate>false</LinksUpToDate>
  <CharactersWithSpaces>2447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dc:creator>
  <cp:keywords/>
  <dc:description/>
  <cp:lastModifiedBy>cltr-6213</cp:lastModifiedBy>
  <cp:revision>3</cp:revision>
  <cp:lastPrinted>2016-08-22T01:02:00Z</cp:lastPrinted>
  <dcterms:created xsi:type="dcterms:W3CDTF">2016-08-22T00:57:00Z</dcterms:created>
  <dcterms:modified xsi:type="dcterms:W3CDTF">2016-08-22T01:22:00Z</dcterms:modified>
</cp:coreProperties>
</file>