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EDC026" w14:textId="49FCC7B1" w:rsidR="00CD6DE0" w:rsidRDefault="00CD6DE0" w:rsidP="00CD6DE0">
      <w:pPr>
        <w:jc w:val="center"/>
        <w:rPr>
          <w:rFonts w:ascii="標楷體" w:eastAsia="標楷體" w:hAnsi="標楷體" w:cs="標楷體"/>
          <w:b/>
          <w:bCs/>
          <w:sz w:val="28"/>
          <w:szCs w:val="28"/>
        </w:rPr>
      </w:pPr>
      <w:r w:rsidRPr="00202B39">
        <w:rPr>
          <w:rFonts w:eastAsia="標楷體" w:hAnsi="標楷體" w:hint="eastAsia"/>
          <w:b/>
          <w:sz w:val="28"/>
        </w:rPr>
        <w:t>亞洲大學</w:t>
      </w:r>
      <w:r w:rsidR="00014E4C" w:rsidRPr="00202B39">
        <w:rPr>
          <w:rFonts w:eastAsia="標楷體"/>
          <w:b/>
          <w:sz w:val="28"/>
          <w:szCs w:val="28"/>
        </w:rPr>
        <w:t>英語課程修習要點</w:t>
      </w:r>
    </w:p>
    <w:p w14:paraId="7662AC32" w14:textId="77777777" w:rsidR="00D632DB" w:rsidRPr="00950EAF" w:rsidRDefault="00D632DB" w:rsidP="00D632DB">
      <w:pPr>
        <w:widowControl/>
        <w:snapToGrid w:val="0"/>
        <w:spacing w:line="276" w:lineRule="auto"/>
        <w:jc w:val="center"/>
        <w:rPr>
          <w:rFonts w:eastAsia="標楷體"/>
          <w:b/>
          <w:bCs/>
          <w:lang w:val="pt-BR"/>
        </w:rPr>
      </w:pPr>
      <w:r w:rsidRPr="00950EAF">
        <w:rPr>
          <w:rFonts w:eastAsia="標楷體"/>
          <w:b/>
          <w:sz w:val="28"/>
          <w:szCs w:val="28"/>
        </w:rPr>
        <w:t xml:space="preserve">Directives </w:t>
      </w:r>
      <w:r w:rsidRPr="00950EAF">
        <w:rPr>
          <w:rFonts w:eastAsia="標楷體" w:hint="eastAsia"/>
          <w:b/>
          <w:sz w:val="28"/>
          <w:szCs w:val="28"/>
        </w:rPr>
        <w:t xml:space="preserve">for </w:t>
      </w:r>
      <w:r w:rsidRPr="00950EAF">
        <w:rPr>
          <w:rFonts w:eastAsia="標楷體"/>
          <w:b/>
          <w:sz w:val="28"/>
          <w:szCs w:val="28"/>
        </w:rPr>
        <w:t xml:space="preserve">English </w:t>
      </w:r>
      <w:r w:rsidRPr="00950EAF">
        <w:rPr>
          <w:rFonts w:eastAsia="標楷體" w:hint="eastAsia"/>
          <w:b/>
          <w:sz w:val="28"/>
          <w:szCs w:val="28"/>
        </w:rPr>
        <w:t>C</w:t>
      </w:r>
      <w:r w:rsidRPr="00950EAF">
        <w:rPr>
          <w:rFonts w:eastAsia="標楷體"/>
          <w:b/>
          <w:sz w:val="28"/>
          <w:szCs w:val="28"/>
        </w:rPr>
        <w:t xml:space="preserve">ourses Enrollment </w:t>
      </w:r>
      <w:r w:rsidRPr="00950EAF">
        <w:rPr>
          <w:rFonts w:eastAsia="標楷體" w:hint="eastAsia"/>
          <w:b/>
          <w:sz w:val="28"/>
          <w:szCs w:val="28"/>
        </w:rPr>
        <w:t xml:space="preserve">of </w:t>
      </w:r>
      <w:r w:rsidRPr="00950EAF">
        <w:rPr>
          <w:rFonts w:eastAsia="標楷體"/>
          <w:b/>
          <w:sz w:val="28"/>
          <w:szCs w:val="28"/>
        </w:rPr>
        <w:t>Asia University</w:t>
      </w:r>
    </w:p>
    <w:p w14:paraId="06FBE8EB" w14:textId="77777777" w:rsidR="00D632DB" w:rsidRDefault="00D632DB" w:rsidP="00014E4C">
      <w:pPr>
        <w:snapToGrid w:val="0"/>
        <w:spacing w:line="300" w:lineRule="exact"/>
        <w:ind w:rightChars="10" w:right="24"/>
        <w:jc w:val="right"/>
        <w:rPr>
          <w:rFonts w:ascii="標楷體" w:eastAsia="標楷體" w:hAnsi="標楷體"/>
          <w:bCs/>
          <w:sz w:val="20"/>
          <w:szCs w:val="20"/>
        </w:rPr>
      </w:pPr>
    </w:p>
    <w:p w14:paraId="4DDE6344" w14:textId="77777777" w:rsidR="00D632DB" w:rsidRPr="00D632DB" w:rsidRDefault="00D632DB" w:rsidP="00D632DB">
      <w:pPr>
        <w:snapToGrid w:val="0"/>
        <w:spacing w:line="300" w:lineRule="exact"/>
        <w:ind w:rightChars="10" w:right="24"/>
        <w:jc w:val="right"/>
        <w:rPr>
          <w:rFonts w:ascii="標楷體" w:eastAsia="標楷體" w:hAnsi="標楷體"/>
          <w:bCs/>
          <w:sz w:val="20"/>
          <w:szCs w:val="20"/>
        </w:rPr>
      </w:pPr>
      <w:r w:rsidRPr="00D632DB">
        <w:rPr>
          <w:rFonts w:ascii="標楷體" w:eastAsia="標楷體" w:hAnsi="標楷體"/>
          <w:bCs/>
          <w:sz w:val="20"/>
          <w:szCs w:val="20"/>
        </w:rPr>
        <w:t>95.03.14</w:t>
      </w:r>
      <w:r w:rsidRPr="00D632DB">
        <w:rPr>
          <w:rFonts w:ascii="標楷體" w:eastAsia="標楷體" w:hAnsi="標楷體" w:hint="eastAsia"/>
          <w:bCs/>
          <w:sz w:val="20"/>
          <w:szCs w:val="20"/>
        </w:rPr>
        <w:t xml:space="preserve"> 94</w:t>
      </w:r>
      <w:r w:rsidRPr="00D632DB">
        <w:rPr>
          <w:rFonts w:ascii="標楷體" w:eastAsia="標楷體" w:hAnsi="標楷體"/>
          <w:bCs/>
          <w:sz w:val="20"/>
          <w:szCs w:val="20"/>
        </w:rPr>
        <w:t>學年度第</w:t>
      </w:r>
      <w:r w:rsidRPr="00D632DB">
        <w:rPr>
          <w:rFonts w:ascii="標楷體" w:eastAsia="標楷體" w:hAnsi="標楷體" w:hint="eastAsia"/>
          <w:bCs/>
          <w:sz w:val="20"/>
          <w:szCs w:val="20"/>
        </w:rPr>
        <w:t>2</w:t>
      </w:r>
      <w:r w:rsidRPr="00D632DB">
        <w:rPr>
          <w:rFonts w:ascii="標楷體" w:eastAsia="標楷體" w:hAnsi="標楷體"/>
          <w:bCs/>
          <w:sz w:val="20"/>
          <w:szCs w:val="20"/>
        </w:rPr>
        <w:t>學期</w:t>
      </w:r>
      <w:r w:rsidRPr="00D632DB">
        <w:rPr>
          <w:rFonts w:ascii="標楷體" w:eastAsia="標楷體" w:hAnsi="標楷體"/>
          <w:bCs/>
          <w:sz w:val="20"/>
          <w:szCs w:val="20"/>
          <w:lang w:val="zh-TW"/>
        </w:rPr>
        <w:t>亞洲大學英文能力提升委員會</w:t>
      </w:r>
      <w:r w:rsidRPr="00D632DB">
        <w:rPr>
          <w:rFonts w:ascii="標楷體" w:eastAsia="標楷體" w:hAnsi="標楷體"/>
          <w:bCs/>
          <w:sz w:val="20"/>
          <w:szCs w:val="20"/>
        </w:rPr>
        <w:t>第</w:t>
      </w:r>
      <w:r w:rsidRPr="00D632DB">
        <w:rPr>
          <w:rFonts w:ascii="標楷體" w:eastAsia="標楷體" w:hAnsi="標楷體" w:hint="eastAsia"/>
          <w:bCs/>
          <w:sz w:val="20"/>
          <w:szCs w:val="20"/>
        </w:rPr>
        <w:t>1</w:t>
      </w:r>
      <w:r w:rsidRPr="00D632DB">
        <w:rPr>
          <w:rFonts w:ascii="標楷體" w:eastAsia="標楷體" w:hAnsi="標楷體"/>
          <w:bCs/>
          <w:sz w:val="20"/>
          <w:szCs w:val="20"/>
        </w:rPr>
        <w:t>次會議修訂通過</w:t>
      </w:r>
    </w:p>
    <w:p w14:paraId="6793176B" w14:textId="77777777" w:rsidR="00D632DB" w:rsidRPr="00D632DB" w:rsidRDefault="00D632DB" w:rsidP="00D632DB">
      <w:pPr>
        <w:snapToGrid w:val="0"/>
        <w:spacing w:line="300" w:lineRule="exact"/>
        <w:jc w:val="right"/>
        <w:textDirection w:val="lrTbV"/>
        <w:rPr>
          <w:rFonts w:ascii="標楷體" w:eastAsia="標楷體" w:hAnsi="標楷體"/>
          <w:sz w:val="20"/>
          <w:szCs w:val="20"/>
        </w:rPr>
      </w:pPr>
      <w:r w:rsidRPr="00D632DB">
        <w:rPr>
          <w:rFonts w:ascii="標楷體" w:eastAsia="標楷體" w:hAnsi="標楷體"/>
          <w:sz w:val="20"/>
          <w:szCs w:val="20"/>
        </w:rPr>
        <w:t>95.09.11</w:t>
      </w:r>
      <w:r w:rsidRPr="00D632DB">
        <w:rPr>
          <w:rFonts w:ascii="標楷體" w:eastAsia="標楷體" w:hAnsi="標楷體" w:hint="eastAsia"/>
          <w:sz w:val="20"/>
          <w:szCs w:val="20"/>
        </w:rPr>
        <w:t xml:space="preserve"> 95</w:t>
      </w:r>
      <w:r w:rsidRPr="00D632DB">
        <w:rPr>
          <w:rFonts w:ascii="標楷體" w:eastAsia="標楷體" w:hAnsi="標楷體"/>
          <w:sz w:val="20"/>
          <w:szCs w:val="20"/>
        </w:rPr>
        <w:t>學年度第</w:t>
      </w:r>
      <w:r w:rsidRPr="00D632DB">
        <w:rPr>
          <w:rFonts w:ascii="標楷體" w:eastAsia="標楷體" w:hAnsi="標楷體" w:hint="eastAsia"/>
          <w:sz w:val="20"/>
          <w:szCs w:val="20"/>
        </w:rPr>
        <w:t>1</w:t>
      </w:r>
      <w:r w:rsidRPr="00D632DB">
        <w:rPr>
          <w:rFonts w:ascii="標楷體" w:eastAsia="標楷體" w:hAnsi="標楷體"/>
          <w:sz w:val="20"/>
          <w:szCs w:val="20"/>
        </w:rPr>
        <w:t>學期第</w:t>
      </w:r>
      <w:r w:rsidRPr="00D632DB">
        <w:rPr>
          <w:rFonts w:ascii="標楷體" w:eastAsia="標楷體" w:hAnsi="標楷體" w:hint="eastAsia"/>
          <w:sz w:val="20"/>
          <w:szCs w:val="20"/>
        </w:rPr>
        <w:t>1</w:t>
      </w:r>
      <w:r w:rsidRPr="00D632DB">
        <w:rPr>
          <w:rFonts w:ascii="標楷體" w:eastAsia="標楷體" w:hAnsi="標楷體"/>
          <w:sz w:val="20"/>
          <w:szCs w:val="20"/>
        </w:rPr>
        <w:t>次教務會議通過</w:t>
      </w:r>
    </w:p>
    <w:p w14:paraId="10F65D68" w14:textId="77777777" w:rsidR="00D632DB" w:rsidRPr="00D632DB" w:rsidRDefault="00D632DB" w:rsidP="00D632DB">
      <w:pPr>
        <w:snapToGrid w:val="0"/>
        <w:spacing w:line="300" w:lineRule="exact"/>
        <w:jc w:val="right"/>
        <w:textDirection w:val="lrTbV"/>
        <w:rPr>
          <w:rFonts w:ascii="標楷體" w:eastAsia="標楷體" w:hAnsi="標楷體"/>
          <w:sz w:val="20"/>
          <w:szCs w:val="20"/>
        </w:rPr>
      </w:pPr>
      <w:r w:rsidRPr="00D632DB">
        <w:rPr>
          <w:rFonts w:ascii="標楷體" w:eastAsia="標楷體" w:hAnsi="標楷體"/>
          <w:sz w:val="20"/>
          <w:szCs w:val="20"/>
        </w:rPr>
        <w:t xml:space="preserve">97.12.04 </w:t>
      </w:r>
      <w:r w:rsidRPr="00D632DB">
        <w:rPr>
          <w:rFonts w:ascii="標楷體" w:eastAsia="標楷體" w:hAnsi="標楷體" w:hint="eastAsia"/>
          <w:sz w:val="20"/>
          <w:szCs w:val="20"/>
        </w:rPr>
        <w:t>97</w:t>
      </w:r>
      <w:r w:rsidRPr="00D632DB">
        <w:rPr>
          <w:rFonts w:ascii="標楷體" w:eastAsia="標楷體" w:hAnsi="標楷體"/>
          <w:sz w:val="20"/>
          <w:szCs w:val="20"/>
        </w:rPr>
        <w:t>學年度第</w:t>
      </w:r>
      <w:r w:rsidRPr="00D632DB">
        <w:rPr>
          <w:rFonts w:ascii="標楷體" w:eastAsia="標楷體" w:hAnsi="標楷體" w:hint="eastAsia"/>
          <w:sz w:val="20"/>
          <w:szCs w:val="20"/>
        </w:rPr>
        <w:t>1</w:t>
      </w:r>
      <w:r w:rsidRPr="00D632DB">
        <w:rPr>
          <w:rFonts w:ascii="標楷體" w:eastAsia="標楷體" w:hAnsi="標楷體"/>
          <w:sz w:val="20"/>
          <w:szCs w:val="20"/>
        </w:rPr>
        <w:t>學期第</w:t>
      </w:r>
      <w:r w:rsidRPr="00D632DB">
        <w:rPr>
          <w:rFonts w:ascii="標楷體" w:eastAsia="標楷體" w:hAnsi="標楷體" w:hint="eastAsia"/>
          <w:sz w:val="20"/>
          <w:szCs w:val="20"/>
        </w:rPr>
        <w:t>2</w:t>
      </w:r>
      <w:r w:rsidRPr="00D632DB">
        <w:rPr>
          <w:rFonts w:ascii="標楷體" w:eastAsia="標楷體" w:hAnsi="標楷體"/>
          <w:sz w:val="20"/>
          <w:szCs w:val="20"/>
        </w:rPr>
        <w:t>次教務會議修訂通過</w:t>
      </w:r>
    </w:p>
    <w:p w14:paraId="566A2A15" w14:textId="77777777" w:rsidR="00D632DB" w:rsidRPr="00D632DB" w:rsidRDefault="00D632DB" w:rsidP="00D632DB">
      <w:pPr>
        <w:snapToGrid w:val="0"/>
        <w:spacing w:line="300" w:lineRule="exact"/>
        <w:jc w:val="right"/>
        <w:textDirection w:val="lrTbV"/>
        <w:rPr>
          <w:rFonts w:ascii="標楷體" w:eastAsia="標楷體" w:hAnsi="標楷體"/>
          <w:sz w:val="20"/>
          <w:szCs w:val="20"/>
        </w:rPr>
      </w:pPr>
      <w:r w:rsidRPr="00D632DB">
        <w:rPr>
          <w:rFonts w:ascii="標楷體" w:eastAsia="標楷體" w:hAnsi="標楷體"/>
          <w:sz w:val="20"/>
          <w:szCs w:val="20"/>
        </w:rPr>
        <w:t>100.09.28 100學年度第</w:t>
      </w:r>
      <w:r w:rsidRPr="00D632DB">
        <w:rPr>
          <w:rFonts w:ascii="標楷體" w:eastAsia="標楷體" w:hAnsi="標楷體" w:hint="eastAsia"/>
          <w:sz w:val="20"/>
          <w:szCs w:val="20"/>
        </w:rPr>
        <w:t>1</w:t>
      </w:r>
      <w:r w:rsidRPr="00D632DB">
        <w:rPr>
          <w:rFonts w:ascii="標楷體" w:eastAsia="標楷體" w:hAnsi="標楷體"/>
          <w:sz w:val="20"/>
          <w:szCs w:val="20"/>
        </w:rPr>
        <w:t>學期第1次教務會議修訂通過</w:t>
      </w:r>
    </w:p>
    <w:p w14:paraId="41DD5686" w14:textId="77777777" w:rsidR="00D632DB" w:rsidRPr="00D632DB" w:rsidRDefault="00D632DB" w:rsidP="00D632DB">
      <w:pPr>
        <w:snapToGrid w:val="0"/>
        <w:spacing w:line="300" w:lineRule="exact"/>
        <w:jc w:val="right"/>
        <w:textDirection w:val="lrTbV"/>
        <w:rPr>
          <w:rFonts w:ascii="標楷體" w:eastAsia="標楷體" w:hAnsi="標楷體"/>
          <w:sz w:val="20"/>
          <w:szCs w:val="20"/>
        </w:rPr>
      </w:pPr>
      <w:r w:rsidRPr="00D632DB">
        <w:rPr>
          <w:rFonts w:ascii="標楷體" w:eastAsia="標楷體" w:hAnsi="標楷體"/>
          <w:sz w:val="20"/>
          <w:szCs w:val="20"/>
        </w:rPr>
        <w:t>102.07.29 101學年度第</w:t>
      </w:r>
      <w:r w:rsidRPr="00D632DB">
        <w:rPr>
          <w:rFonts w:ascii="標楷體" w:eastAsia="標楷體" w:hAnsi="標楷體" w:hint="eastAsia"/>
          <w:sz w:val="20"/>
          <w:szCs w:val="20"/>
        </w:rPr>
        <w:t>2</w:t>
      </w:r>
      <w:r w:rsidRPr="00D632DB">
        <w:rPr>
          <w:rFonts w:ascii="標楷體" w:eastAsia="標楷體" w:hAnsi="標楷體"/>
          <w:sz w:val="20"/>
          <w:szCs w:val="20"/>
        </w:rPr>
        <w:t>學期第2次教務會議修訂通過</w:t>
      </w:r>
    </w:p>
    <w:p w14:paraId="634D25EC" w14:textId="77777777" w:rsidR="00D632DB" w:rsidRPr="00D632DB" w:rsidRDefault="00D632DB" w:rsidP="00D632DB">
      <w:pPr>
        <w:snapToGrid w:val="0"/>
        <w:spacing w:line="300" w:lineRule="exact"/>
        <w:ind w:leftChars="-69" w:hangingChars="83" w:hanging="166"/>
        <w:jc w:val="right"/>
        <w:textDirection w:val="lrTbV"/>
        <w:rPr>
          <w:rFonts w:ascii="標楷體" w:eastAsia="標楷體" w:hAnsi="標楷體"/>
          <w:sz w:val="20"/>
          <w:szCs w:val="20"/>
        </w:rPr>
      </w:pPr>
      <w:r w:rsidRPr="00D632DB">
        <w:rPr>
          <w:rFonts w:ascii="標楷體" w:eastAsia="標楷體" w:hAnsi="標楷體"/>
          <w:sz w:val="20"/>
          <w:szCs w:val="20"/>
        </w:rPr>
        <w:t>103.10.16 103</w:t>
      </w:r>
      <w:r w:rsidRPr="00D632DB">
        <w:rPr>
          <w:rFonts w:ascii="標楷體" w:eastAsia="標楷體" w:hAnsi="標楷體" w:hint="eastAsia"/>
          <w:sz w:val="20"/>
          <w:szCs w:val="20"/>
        </w:rPr>
        <w:t>學年度第</w:t>
      </w:r>
      <w:r w:rsidRPr="00D632DB">
        <w:rPr>
          <w:rFonts w:ascii="標楷體" w:eastAsia="標楷體" w:hAnsi="標楷體"/>
          <w:sz w:val="20"/>
          <w:szCs w:val="20"/>
        </w:rPr>
        <w:t xml:space="preserve">1 </w:t>
      </w:r>
      <w:r w:rsidRPr="00D632DB">
        <w:rPr>
          <w:rFonts w:ascii="標楷體" w:eastAsia="標楷體" w:hAnsi="標楷體" w:hint="eastAsia"/>
          <w:sz w:val="20"/>
          <w:szCs w:val="20"/>
        </w:rPr>
        <w:t>學期第</w:t>
      </w:r>
      <w:r w:rsidRPr="00D632DB">
        <w:rPr>
          <w:rFonts w:ascii="標楷體" w:eastAsia="標楷體" w:hAnsi="標楷體"/>
          <w:sz w:val="20"/>
          <w:szCs w:val="20"/>
        </w:rPr>
        <w:t xml:space="preserve">1 </w:t>
      </w:r>
      <w:r w:rsidRPr="00D632DB">
        <w:rPr>
          <w:rFonts w:ascii="標楷體" w:eastAsia="標楷體" w:hAnsi="標楷體" w:hint="eastAsia"/>
          <w:sz w:val="20"/>
          <w:szCs w:val="20"/>
        </w:rPr>
        <w:t>次教務會議通過修訂第</w:t>
      </w:r>
      <w:r w:rsidRPr="00D632DB">
        <w:rPr>
          <w:rFonts w:ascii="標楷體" w:eastAsia="標楷體" w:hAnsi="標楷體"/>
          <w:sz w:val="20"/>
          <w:szCs w:val="20"/>
        </w:rPr>
        <w:t>2</w:t>
      </w:r>
      <w:r w:rsidRPr="00D632DB">
        <w:rPr>
          <w:rFonts w:ascii="標楷體" w:eastAsia="標楷體" w:hAnsi="標楷體" w:hint="eastAsia"/>
          <w:sz w:val="20"/>
          <w:szCs w:val="20"/>
        </w:rPr>
        <w:t>、</w:t>
      </w:r>
      <w:r w:rsidRPr="00D632DB">
        <w:rPr>
          <w:rFonts w:ascii="標楷體" w:eastAsia="標楷體" w:hAnsi="標楷體"/>
          <w:sz w:val="20"/>
          <w:szCs w:val="20"/>
        </w:rPr>
        <w:t>4</w:t>
      </w:r>
      <w:r w:rsidRPr="00D632DB">
        <w:rPr>
          <w:rFonts w:ascii="標楷體" w:eastAsia="標楷體" w:hAnsi="標楷體" w:hint="eastAsia"/>
          <w:sz w:val="20"/>
          <w:szCs w:val="20"/>
        </w:rPr>
        <w:t>、</w:t>
      </w:r>
      <w:r w:rsidRPr="00D632DB">
        <w:rPr>
          <w:rFonts w:ascii="標楷體" w:eastAsia="標楷體" w:hAnsi="標楷體"/>
          <w:sz w:val="20"/>
          <w:szCs w:val="20"/>
        </w:rPr>
        <w:t xml:space="preserve">5 </w:t>
      </w:r>
      <w:r w:rsidRPr="00D632DB">
        <w:rPr>
          <w:rFonts w:ascii="標楷體" w:eastAsia="標楷體" w:hAnsi="標楷體" w:hint="eastAsia"/>
          <w:sz w:val="20"/>
          <w:szCs w:val="20"/>
        </w:rPr>
        <w:t>點條文</w:t>
      </w:r>
    </w:p>
    <w:p w14:paraId="21B4C75F" w14:textId="77777777" w:rsidR="00D632DB" w:rsidRPr="00D632DB" w:rsidRDefault="00D632DB" w:rsidP="00D632DB">
      <w:pPr>
        <w:snapToGrid w:val="0"/>
        <w:spacing w:line="300" w:lineRule="exact"/>
        <w:ind w:leftChars="-127" w:left="1" w:hangingChars="153" w:hanging="306"/>
        <w:jc w:val="right"/>
        <w:textDirection w:val="lrTbV"/>
        <w:rPr>
          <w:rFonts w:ascii="標楷體" w:eastAsia="標楷體" w:hAnsi="標楷體"/>
          <w:sz w:val="20"/>
          <w:szCs w:val="20"/>
        </w:rPr>
      </w:pPr>
      <w:r w:rsidRPr="00D632DB">
        <w:rPr>
          <w:rFonts w:ascii="標楷體" w:eastAsia="標楷體" w:hAnsi="標楷體"/>
          <w:sz w:val="20"/>
          <w:szCs w:val="20"/>
        </w:rPr>
        <w:t>105.01.06 104學年度第</w:t>
      </w:r>
      <w:r w:rsidRPr="00D632DB">
        <w:rPr>
          <w:rFonts w:ascii="標楷體" w:eastAsia="標楷體" w:hAnsi="標楷體" w:hint="eastAsia"/>
          <w:sz w:val="20"/>
          <w:szCs w:val="20"/>
        </w:rPr>
        <w:t>1</w:t>
      </w:r>
      <w:r w:rsidRPr="00D632DB">
        <w:rPr>
          <w:rFonts w:ascii="標楷體" w:eastAsia="標楷體" w:hAnsi="標楷體"/>
          <w:sz w:val="20"/>
          <w:szCs w:val="20"/>
        </w:rPr>
        <w:t>學期第</w:t>
      </w:r>
      <w:r w:rsidRPr="00D632DB">
        <w:rPr>
          <w:rFonts w:ascii="標楷體" w:eastAsia="標楷體" w:hAnsi="標楷體" w:hint="eastAsia"/>
          <w:sz w:val="20"/>
          <w:szCs w:val="20"/>
        </w:rPr>
        <w:t>1次教務會議通過修訂第1、2、3、4點條文</w:t>
      </w:r>
    </w:p>
    <w:p w14:paraId="2F514BEC" w14:textId="77777777" w:rsidR="00D632DB" w:rsidRPr="00D632DB" w:rsidRDefault="00D632DB" w:rsidP="00D632DB">
      <w:pPr>
        <w:snapToGrid w:val="0"/>
        <w:spacing w:line="300" w:lineRule="exact"/>
        <w:ind w:leftChars="-127" w:left="1" w:hangingChars="153" w:hanging="306"/>
        <w:jc w:val="right"/>
        <w:textDirection w:val="lrTbV"/>
        <w:rPr>
          <w:rFonts w:ascii="標楷體" w:eastAsia="標楷體" w:hAnsi="標楷體"/>
          <w:sz w:val="20"/>
          <w:szCs w:val="20"/>
        </w:rPr>
      </w:pPr>
      <w:r w:rsidRPr="00D632DB">
        <w:rPr>
          <w:rFonts w:ascii="標楷體" w:eastAsia="標楷體" w:hAnsi="標楷體" w:hint="eastAsia"/>
          <w:sz w:val="20"/>
          <w:szCs w:val="20"/>
        </w:rPr>
        <w:t>105.01.30 亞洲秘字第1050001259號函發布</w:t>
      </w:r>
    </w:p>
    <w:p w14:paraId="5CDA705A" w14:textId="77777777" w:rsidR="00D632DB" w:rsidRPr="00D632DB" w:rsidRDefault="00D632DB" w:rsidP="00D632DB">
      <w:pPr>
        <w:snapToGrid w:val="0"/>
        <w:spacing w:line="300" w:lineRule="exact"/>
        <w:ind w:leftChars="-127" w:left="1" w:hangingChars="153" w:hanging="306"/>
        <w:jc w:val="right"/>
        <w:textDirection w:val="lrTbV"/>
        <w:rPr>
          <w:rFonts w:ascii="標楷體" w:eastAsia="標楷體" w:hAnsi="標楷體"/>
          <w:sz w:val="20"/>
          <w:szCs w:val="20"/>
        </w:rPr>
      </w:pPr>
      <w:r w:rsidRPr="00D632DB">
        <w:rPr>
          <w:rFonts w:ascii="標楷體" w:eastAsia="標楷體" w:hAnsi="標楷體"/>
          <w:sz w:val="20"/>
          <w:szCs w:val="20"/>
        </w:rPr>
        <w:t>10</w:t>
      </w:r>
      <w:r w:rsidRPr="00D632DB">
        <w:rPr>
          <w:rFonts w:ascii="標楷體" w:eastAsia="標楷體" w:hAnsi="標楷體" w:hint="eastAsia"/>
          <w:sz w:val="20"/>
          <w:szCs w:val="20"/>
        </w:rPr>
        <w:t>7</w:t>
      </w:r>
      <w:r w:rsidRPr="00D632DB">
        <w:rPr>
          <w:rFonts w:ascii="標楷體" w:eastAsia="標楷體" w:hAnsi="標楷體"/>
          <w:sz w:val="20"/>
          <w:szCs w:val="20"/>
        </w:rPr>
        <w:t>.0</w:t>
      </w:r>
      <w:r w:rsidRPr="00D632DB">
        <w:rPr>
          <w:rFonts w:ascii="標楷體" w:eastAsia="標楷體" w:hAnsi="標楷體" w:hint="eastAsia"/>
          <w:sz w:val="20"/>
          <w:szCs w:val="20"/>
        </w:rPr>
        <w:t>6</w:t>
      </w:r>
      <w:r w:rsidRPr="00D632DB">
        <w:rPr>
          <w:rFonts w:ascii="標楷體" w:eastAsia="標楷體" w:hAnsi="標楷體"/>
          <w:sz w:val="20"/>
          <w:szCs w:val="20"/>
        </w:rPr>
        <w:t>.</w:t>
      </w:r>
      <w:r w:rsidRPr="00D632DB">
        <w:rPr>
          <w:rFonts w:ascii="標楷體" w:eastAsia="標楷體" w:hAnsi="標楷體" w:hint="eastAsia"/>
          <w:sz w:val="20"/>
          <w:szCs w:val="20"/>
        </w:rPr>
        <w:t>13</w:t>
      </w:r>
      <w:r w:rsidRPr="00D632DB">
        <w:rPr>
          <w:rFonts w:ascii="標楷體" w:eastAsia="標楷體" w:hAnsi="標楷體"/>
          <w:sz w:val="20"/>
          <w:szCs w:val="20"/>
        </w:rPr>
        <w:t xml:space="preserve"> 10</w:t>
      </w:r>
      <w:r w:rsidRPr="00D632DB">
        <w:rPr>
          <w:rFonts w:ascii="標楷體" w:eastAsia="標楷體" w:hAnsi="標楷體" w:hint="eastAsia"/>
          <w:sz w:val="20"/>
          <w:szCs w:val="20"/>
        </w:rPr>
        <w:t>6</w:t>
      </w:r>
      <w:r w:rsidRPr="00D632DB">
        <w:rPr>
          <w:rFonts w:ascii="標楷體" w:eastAsia="標楷體" w:hAnsi="標楷體"/>
          <w:sz w:val="20"/>
          <w:szCs w:val="20"/>
        </w:rPr>
        <w:t>學年度第</w:t>
      </w:r>
      <w:r w:rsidRPr="00D632DB">
        <w:rPr>
          <w:rFonts w:ascii="標楷體" w:eastAsia="標楷體" w:hAnsi="標楷體" w:hint="eastAsia"/>
          <w:sz w:val="20"/>
          <w:szCs w:val="20"/>
        </w:rPr>
        <w:t>2</w:t>
      </w:r>
      <w:r w:rsidRPr="00D632DB">
        <w:rPr>
          <w:rFonts w:ascii="標楷體" w:eastAsia="標楷體" w:hAnsi="標楷體"/>
          <w:sz w:val="20"/>
          <w:szCs w:val="20"/>
        </w:rPr>
        <w:t>學期第</w:t>
      </w:r>
      <w:r w:rsidRPr="00D632DB">
        <w:rPr>
          <w:rFonts w:ascii="標楷體" w:eastAsia="標楷體" w:hAnsi="標楷體" w:hint="eastAsia"/>
          <w:sz w:val="20"/>
          <w:szCs w:val="20"/>
        </w:rPr>
        <w:t>1次教務會議通過修訂第1、2、4點條文</w:t>
      </w:r>
    </w:p>
    <w:p w14:paraId="431521CF" w14:textId="77777777" w:rsidR="00D632DB" w:rsidRPr="00D632DB" w:rsidRDefault="00D632DB" w:rsidP="00D632DB">
      <w:pPr>
        <w:snapToGrid w:val="0"/>
        <w:spacing w:line="300" w:lineRule="exact"/>
        <w:ind w:leftChars="-127" w:left="1" w:hangingChars="153" w:hanging="306"/>
        <w:jc w:val="right"/>
        <w:textDirection w:val="lrTbV"/>
        <w:rPr>
          <w:rFonts w:ascii="標楷體" w:eastAsia="標楷體" w:hAnsi="標楷體"/>
          <w:sz w:val="20"/>
          <w:szCs w:val="20"/>
        </w:rPr>
      </w:pPr>
      <w:r w:rsidRPr="00D632DB">
        <w:rPr>
          <w:rFonts w:ascii="標楷體" w:eastAsia="標楷體" w:hAnsi="標楷體" w:hint="eastAsia"/>
          <w:sz w:val="20"/>
          <w:szCs w:val="20"/>
        </w:rPr>
        <w:t>107.07.11亞洲秘字第1070009790號函發布</w:t>
      </w:r>
    </w:p>
    <w:p w14:paraId="1CBED85F" w14:textId="77777777" w:rsidR="00D632DB" w:rsidRPr="00D632DB" w:rsidRDefault="00D632DB" w:rsidP="00D632DB">
      <w:pPr>
        <w:snapToGrid w:val="0"/>
        <w:spacing w:line="300" w:lineRule="exact"/>
        <w:ind w:leftChars="-127" w:left="1" w:hangingChars="153" w:hanging="306"/>
        <w:jc w:val="right"/>
        <w:textDirection w:val="lrTbV"/>
        <w:rPr>
          <w:rFonts w:ascii="標楷體" w:eastAsia="標楷體" w:hAnsi="標楷體"/>
          <w:kern w:val="0"/>
          <w:sz w:val="20"/>
          <w:szCs w:val="20"/>
        </w:rPr>
      </w:pPr>
      <w:r w:rsidRPr="00D632DB">
        <w:rPr>
          <w:rFonts w:ascii="標楷體" w:eastAsia="標楷體" w:hAnsi="標楷體"/>
          <w:kern w:val="0"/>
          <w:sz w:val="20"/>
          <w:szCs w:val="20"/>
        </w:rPr>
        <w:t>108.12.09 108學年度第1學期第1次教務會議</w:t>
      </w:r>
      <w:r w:rsidRPr="00D632DB">
        <w:rPr>
          <w:rFonts w:ascii="標楷體" w:eastAsia="標楷體" w:hAnsi="標楷體" w:hint="eastAsia"/>
          <w:kern w:val="0"/>
          <w:sz w:val="20"/>
          <w:szCs w:val="20"/>
        </w:rPr>
        <w:t>新增第3、</w:t>
      </w:r>
      <w:r w:rsidRPr="00D632DB">
        <w:rPr>
          <w:rFonts w:ascii="標楷體" w:eastAsia="標楷體" w:hAnsi="標楷體"/>
          <w:kern w:val="0"/>
          <w:sz w:val="20"/>
          <w:szCs w:val="20"/>
        </w:rPr>
        <w:t>4</w:t>
      </w:r>
      <w:r w:rsidRPr="00D632DB">
        <w:rPr>
          <w:rFonts w:ascii="標楷體" w:eastAsia="標楷體" w:hAnsi="標楷體" w:hint="eastAsia"/>
          <w:kern w:val="0"/>
          <w:sz w:val="20"/>
          <w:szCs w:val="20"/>
        </w:rPr>
        <w:t>點，修正第1點條文，原第</w:t>
      </w:r>
      <w:r w:rsidRPr="00D632DB">
        <w:rPr>
          <w:rFonts w:ascii="標楷體" w:eastAsia="標楷體" w:hAnsi="標楷體"/>
          <w:kern w:val="0"/>
          <w:sz w:val="20"/>
          <w:szCs w:val="20"/>
        </w:rPr>
        <w:t>3-7</w:t>
      </w:r>
      <w:r w:rsidRPr="00D632DB">
        <w:rPr>
          <w:rFonts w:ascii="標楷體" w:eastAsia="標楷體" w:hAnsi="標楷體" w:hint="eastAsia"/>
          <w:kern w:val="0"/>
          <w:sz w:val="20"/>
          <w:szCs w:val="20"/>
        </w:rPr>
        <w:t>點點次變更</w:t>
      </w:r>
    </w:p>
    <w:p w14:paraId="607F63A4" w14:textId="77777777" w:rsidR="00D632DB" w:rsidRPr="00D632DB" w:rsidRDefault="00D632DB" w:rsidP="00D632DB">
      <w:pPr>
        <w:snapToGrid w:val="0"/>
        <w:spacing w:line="300" w:lineRule="exact"/>
        <w:ind w:leftChars="-127" w:left="1" w:hangingChars="153" w:hanging="306"/>
        <w:jc w:val="right"/>
        <w:textDirection w:val="lrTbV"/>
        <w:rPr>
          <w:rFonts w:ascii="標楷體" w:eastAsia="標楷體" w:hAnsi="標楷體"/>
          <w:kern w:val="0"/>
          <w:sz w:val="20"/>
          <w:szCs w:val="20"/>
        </w:rPr>
      </w:pPr>
      <w:r w:rsidRPr="00D632DB">
        <w:rPr>
          <w:rFonts w:ascii="標楷體" w:eastAsia="標楷體" w:hAnsi="標楷體" w:hint="eastAsia"/>
          <w:kern w:val="0"/>
          <w:sz w:val="20"/>
          <w:szCs w:val="20"/>
        </w:rPr>
        <w:t>109.02.10 亞洲秘字第1090001395號函發布</w:t>
      </w:r>
    </w:p>
    <w:p w14:paraId="121E6E16" w14:textId="77777777" w:rsidR="00D632DB" w:rsidRPr="00D632DB" w:rsidRDefault="00D632DB" w:rsidP="00D632DB">
      <w:pPr>
        <w:snapToGrid w:val="0"/>
        <w:spacing w:line="300" w:lineRule="exact"/>
        <w:ind w:leftChars="-127" w:left="1" w:hangingChars="153" w:hanging="306"/>
        <w:jc w:val="right"/>
        <w:textDirection w:val="lrTbV"/>
        <w:rPr>
          <w:rFonts w:ascii="標楷體" w:eastAsia="標楷體" w:hAnsi="標楷體"/>
          <w:sz w:val="20"/>
          <w:szCs w:val="20"/>
        </w:rPr>
      </w:pPr>
      <w:r w:rsidRPr="00D632DB">
        <w:rPr>
          <w:rFonts w:ascii="標楷體" w:eastAsia="標楷體" w:hAnsi="標楷體" w:hint="eastAsia"/>
          <w:sz w:val="20"/>
          <w:szCs w:val="20"/>
        </w:rPr>
        <w:t>110.12.08 110學年度第1學期教務會議通過修正第2、4點條文</w:t>
      </w:r>
    </w:p>
    <w:p w14:paraId="3471FDDC" w14:textId="77777777" w:rsidR="00D632DB" w:rsidRPr="00D632DB" w:rsidRDefault="00D632DB" w:rsidP="00D632DB">
      <w:pPr>
        <w:snapToGrid w:val="0"/>
        <w:spacing w:line="300" w:lineRule="exact"/>
        <w:ind w:leftChars="-127" w:left="1" w:hangingChars="153" w:hanging="306"/>
        <w:jc w:val="right"/>
        <w:textDirection w:val="lrTbV"/>
        <w:rPr>
          <w:rFonts w:ascii="標楷體" w:eastAsia="標楷體" w:hAnsi="標楷體"/>
          <w:sz w:val="20"/>
          <w:szCs w:val="20"/>
        </w:rPr>
      </w:pPr>
      <w:r w:rsidRPr="00D632DB">
        <w:rPr>
          <w:rFonts w:ascii="標楷體" w:eastAsia="標楷體" w:hAnsi="標楷體" w:hint="eastAsia"/>
          <w:sz w:val="20"/>
          <w:szCs w:val="20"/>
        </w:rPr>
        <w:t>110.12.28 亞洲秘字第1100016830號函發布</w:t>
      </w:r>
    </w:p>
    <w:p w14:paraId="1424BFC9" w14:textId="77777777" w:rsidR="00D632DB" w:rsidRPr="00D632DB" w:rsidRDefault="00D632DB" w:rsidP="00D632DB">
      <w:pPr>
        <w:snapToGrid w:val="0"/>
        <w:spacing w:line="300" w:lineRule="exact"/>
        <w:ind w:leftChars="-127" w:left="1" w:hangingChars="153" w:hanging="306"/>
        <w:jc w:val="right"/>
        <w:textDirection w:val="lrTbV"/>
        <w:rPr>
          <w:rFonts w:ascii="標楷體" w:eastAsia="標楷體" w:hAnsi="標楷體"/>
          <w:sz w:val="20"/>
          <w:szCs w:val="20"/>
        </w:rPr>
      </w:pPr>
      <w:r w:rsidRPr="00D632DB">
        <w:rPr>
          <w:rFonts w:ascii="標楷體" w:eastAsia="標楷體" w:hAnsi="標楷體" w:hint="eastAsia"/>
          <w:sz w:val="20"/>
          <w:szCs w:val="20"/>
        </w:rPr>
        <w:t>11</w:t>
      </w:r>
      <w:r w:rsidRPr="00D632DB">
        <w:rPr>
          <w:rFonts w:ascii="標楷體" w:eastAsia="標楷體" w:hAnsi="標楷體"/>
          <w:sz w:val="20"/>
          <w:szCs w:val="20"/>
        </w:rPr>
        <w:t>1</w:t>
      </w:r>
      <w:r w:rsidRPr="00D632DB">
        <w:rPr>
          <w:rFonts w:ascii="標楷體" w:eastAsia="標楷體" w:hAnsi="標楷體" w:hint="eastAsia"/>
          <w:sz w:val="20"/>
          <w:szCs w:val="20"/>
        </w:rPr>
        <w:t>.</w:t>
      </w:r>
      <w:r w:rsidRPr="00D632DB">
        <w:rPr>
          <w:rFonts w:ascii="標楷體" w:eastAsia="標楷體" w:hAnsi="標楷體"/>
          <w:sz w:val="20"/>
          <w:szCs w:val="20"/>
        </w:rPr>
        <w:t>05</w:t>
      </w:r>
      <w:r w:rsidRPr="00D632DB">
        <w:rPr>
          <w:rFonts w:ascii="標楷體" w:eastAsia="標楷體" w:hAnsi="標楷體" w:hint="eastAsia"/>
          <w:sz w:val="20"/>
          <w:szCs w:val="20"/>
        </w:rPr>
        <w:t>.</w:t>
      </w:r>
      <w:r w:rsidRPr="00D632DB">
        <w:rPr>
          <w:rFonts w:ascii="標楷體" w:eastAsia="標楷體" w:hAnsi="標楷體"/>
          <w:sz w:val="20"/>
          <w:szCs w:val="20"/>
        </w:rPr>
        <w:t>25</w:t>
      </w:r>
      <w:r w:rsidRPr="00D632DB">
        <w:rPr>
          <w:rFonts w:ascii="標楷體" w:eastAsia="標楷體" w:hAnsi="標楷體" w:hint="eastAsia"/>
          <w:sz w:val="20"/>
          <w:szCs w:val="20"/>
        </w:rPr>
        <w:t xml:space="preserve"> 110學年度第2學期教務會議通過新增第6點，修正第1、5點條文，原第6</w:t>
      </w:r>
      <w:r w:rsidRPr="00D632DB">
        <w:rPr>
          <w:rFonts w:ascii="標楷體" w:eastAsia="標楷體" w:hAnsi="標楷體"/>
          <w:sz w:val="20"/>
          <w:szCs w:val="20"/>
        </w:rPr>
        <w:t>-9</w:t>
      </w:r>
      <w:r w:rsidRPr="00D632DB">
        <w:rPr>
          <w:rFonts w:ascii="標楷體" w:eastAsia="標楷體" w:hAnsi="標楷體" w:hint="eastAsia"/>
          <w:sz w:val="20"/>
          <w:szCs w:val="20"/>
        </w:rPr>
        <w:t>點點次變更</w:t>
      </w:r>
    </w:p>
    <w:p w14:paraId="60DE33D8" w14:textId="77777777" w:rsidR="00D632DB" w:rsidRPr="00D632DB" w:rsidRDefault="00D632DB" w:rsidP="00D632DB">
      <w:pPr>
        <w:snapToGrid w:val="0"/>
        <w:spacing w:line="300" w:lineRule="exact"/>
        <w:ind w:leftChars="-127" w:left="1" w:hangingChars="153" w:hanging="306"/>
        <w:jc w:val="right"/>
        <w:textDirection w:val="lrTbV"/>
        <w:rPr>
          <w:rFonts w:ascii="標楷體" w:eastAsia="標楷體" w:hAnsi="標楷體"/>
          <w:sz w:val="20"/>
          <w:szCs w:val="20"/>
        </w:rPr>
      </w:pPr>
      <w:r w:rsidRPr="00D632DB">
        <w:rPr>
          <w:rFonts w:ascii="標楷體" w:eastAsia="標楷體" w:hAnsi="標楷體" w:hint="eastAsia"/>
          <w:sz w:val="20"/>
          <w:szCs w:val="20"/>
        </w:rPr>
        <w:t>111.06.09 亞洲秘字第1110007930號函發布</w:t>
      </w:r>
    </w:p>
    <w:p w14:paraId="4777DDA7" w14:textId="77777777" w:rsidR="00D632DB" w:rsidRPr="00D632DB" w:rsidRDefault="00D632DB" w:rsidP="00D632DB">
      <w:pPr>
        <w:adjustRightInd w:val="0"/>
        <w:snapToGrid w:val="0"/>
        <w:spacing w:line="300" w:lineRule="exact"/>
        <w:ind w:right="-1" w:firstLineChars="98" w:firstLine="196"/>
        <w:jc w:val="right"/>
        <w:rPr>
          <w:rFonts w:ascii="標楷體" w:eastAsia="標楷體" w:hAnsi="標楷體"/>
          <w:sz w:val="20"/>
          <w:szCs w:val="20"/>
        </w:rPr>
      </w:pPr>
      <w:r w:rsidRPr="00D632DB">
        <w:rPr>
          <w:rFonts w:ascii="標楷體" w:eastAsia="標楷體" w:hAnsi="標楷體"/>
          <w:sz w:val="20"/>
          <w:szCs w:val="20"/>
        </w:rPr>
        <w:t>113.</w:t>
      </w:r>
      <w:r w:rsidRPr="00D632DB">
        <w:rPr>
          <w:rFonts w:ascii="標楷體" w:eastAsia="標楷體" w:hAnsi="標楷體" w:hint="eastAsia"/>
          <w:sz w:val="20"/>
          <w:szCs w:val="20"/>
        </w:rPr>
        <w:t>0</w:t>
      </w:r>
      <w:r w:rsidRPr="00D632DB">
        <w:rPr>
          <w:rFonts w:ascii="標楷體" w:eastAsia="標楷體" w:hAnsi="標楷體"/>
          <w:sz w:val="20"/>
          <w:szCs w:val="20"/>
        </w:rPr>
        <w:t>6.</w:t>
      </w:r>
      <w:r w:rsidRPr="00D632DB">
        <w:rPr>
          <w:rFonts w:ascii="標楷體" w:eastAsia="標楷體" w:hAnsi="標楷體" w:hint="eastAsia"/>
          <w:sz w:val="20"/>
          <w:szCs w:val="20"/>
        </w:rPr>
        <w:t>12</w:t>
      </w:r>
      <w:r w:rsidRPr="00D632DB">
        <w:rPr>
          <w:rFonts w:ascii="標楷體" w:eastAsia="標楷體" w:hAnsi="標楷體"/>
          <w:sz w:val="20"/>
          <w:szCs w:val="20"/>
        </w:rPr>
        <w:t xml:space="preserve"> 112</w:t>
      </w:r>
      <w:r w:rsidRPr="00D632DB">
        <w:rPr>
          <w:rFonts w:ascii="標楷體" w:eastAsia="標楷體" w:hAnsi="標楷體" w:hint="eastAsia"/>
          <w:sz w:val="20"/>
          <w:szCs w:val="20"/>
        </w:rPr>
        <w:t>學年度第</w:t>
      </w:r>
      <w:r w:rsidRPr="00D632DB">
        <w:rPr>
          <w:rFonts w:ascii="標楷體" w:eastAsia="標楷體" w:hAnsi="標楷體"/>
          <w:sz w:val="20"/>
          <w:szCs w:val="20"/>
        </w:rPr>
        <w:t>2</w:t>
      </w:r>
      <w:r w:rsidRPr="00D632DB">
        <w:rPr>
          <w:rFonts w:ascii="標楷體" w:eastAsia="標楷體" w:hAnsi="標楷體" w:hint="eastAsia"/>
          <w:sz w:val="20"/>
          <w:szCs w:val="20"/>
        </w:rPr>
        <w:t>學期教務會議通過修正第1、2、4、8、9點條文</w:t>
      </w:r>
    </w:p>
    <w:p w14:paraId="5C7F36FE" w14:textId="77777777" w:rsidR="00D632DB" w:rsidRPr="00D632DB" w:rsidRDefault="00D632DB" w:rsidP="00D632DB">
      <w:pPr>
        <w:adjustRightInd w:val="0"/>
        <w:snapToGrid w:val="0"/>
        <w:spacing w:line="300" w:lineRule="exact"/>
        <w:ind w:right="-1" w:firstLineChars="98" w:firstLine="196"/>
        <w:jc w:val="right"/>
        <w:rPr>
          <w:rFonts w:ascii="標楷體" w:eastAsia="標楷體" w:hAnsi="標楷體"/>
          <w:sz w:val="20"/>
          <w:szCs w:val="20"/>
        </w:rPr>
      </w:pPr>
      <w:r w:rsidRPr="00D632DB">
        <w:rPr>
          <w:rFonts w:ascii="標楷體" w:eastAsia="標楷體" w:hAnsi="標楷體" w:hint="eastAsia"/>
          <w:sz w:val="20"/>
          <w:szCs w:val="20"/>
        </w:rPr>
        <w:t>113.06.21 亞洲秘字第1130010194號函發布</w:t>
      </w:r>
    </w:p>
    <w:p w14:paraId="176D9A9F" w14:textId="7B8F348C" w:rsidR="00D632DB" w:rsidRDefault="00D632DB" w:rsidP="00D632DB">
      <w:pPr>
        <w:adjustRightInd w:val="0"/>
        <w:snapToGrid w:val="0"/>
        <w:spacing w:line="300" w:lineRule="exact"/>
        <w:ind w:right="-1" w:firstLineChars="98" w:firstLine="196"/>
        <w:jc w:val="right"/>
        <w:rPr>
          <w:rFonts w:ascii="標楷體" w:eastAsia="標楷體" w:hAnsi="標楷體"/>
          <w:color w:val="000000" w:themeColor="text1"/>
          <w:sz w:val="20"/>
          <w:szCs w:val="20"/>
        </w:rPr>
      </w:pPr>
      <w:r w:rsidRPr="00D632DB">
        <w:rPr>
          <w:rFonts w:ascii="標楷體" w:eastAsia="標楷體" w:hAnsi="標楷體" w:hint="eastAsia"/>
          <w:color w:val="000000" w:themeColor="text1"/>
          <w:sz w:val="20"/>
          <w:szCs w:val="20"/>
        </w:rPr>
        <w:t>1</w:t>
      </w:r>
      <w:r w:rsidRPr="00D632DB">
        <w:rPr>
          <w:rFonts w:ascii="標楷體" w:eastAsia="標楷體" w:hAnsi="標楷體"/>
          <w:color w:val="000000" w:themeColor="text1"/>
          <w:sz w:val="20"/>
          <w:szCs w:val="20"/>
        </w:rPr>
        <w:t>14.06.10.113</w:t>
      </w:r>
      <w:r w:rsidRPr="00D632DB">
        <w:rPr>
          <w:rFonts w:ascii="標楷體" w:eastAsia="標楷體" w:hAnsi="標楷體" w:hint="eastAsia"/>
          <w:color w:val="000000" w:themeColor="text1"/>
          <w:sz w:val="20"/>
          <w:szCs w:val="20"/>
        </w:rPr>
        <w:t>學年度第2學期教務會議通過修正第1、2、3、5、6、8點條文</w:t>
      </w:r>
    </w:p>
    <w:p w14:paraId="3FDFC8FF" w14:textId="4CFA8BAF" w:rsidR="003E408F" w:rsidRPr="003E408F" w:rsidRDefault="003E408F" w:rsidP="003E408F">
      <w:pPr>
        <w:wordWrap w:val="0"/>
        <w:adjustRightInd w:val="0"/>
        <w:snapToGrid w:val="0"/>
        <w:spacing w:line="300" w:lineRule="exact"/>
        <w:ind w:right="-1" w:firstLineChars="98" w:firstLine="196"/>
        <w:jc w:val="right"/>
        <w:rPr>
          <w:rFonts w:ascii="標楷體" w:eastAsia="標楷體" w:hAnsi="標楷體" w:hint="eastAsia"/>
          <w:color w:val="000000" w:themeColor="text1"/>
          <w:sz w:val="20"/>
          <w:szCs w:val="20"/>
        </w:rPr>
      </w:pPr>
      <w:r>
        <w:rPr>
          <w:rFonts w:ascii="標楷體" w:eastAsia="標楷體" w:hAnsi="標楷體" w:hint="eastAsia"/>
          <w:color w:val="000000" w:themeColor="text1"/>
          <w:sz w:val="20"/>
          <w:szCs w:val="20"/>
        </w:rPr>
        <w:t>114.07.03. 亞洲秘字第</w:t>
      </w:r>
      <w:bookmarkStart w:id="0" w:name="_Hlk203494237"/>
      <w:r>
        <w:rPr>
          <w:rFonts w:ascii="標楷體" w:eastAsia="標楷體" w:hAnsi="標楷體" w:hint="eastAsia"/>
          <w:color w:val="000000" w:themeColor="text1"/>
          <w:sz w:val="20"/>
          <w:szCs w:val="20"/>
        </w:rPr>
        <w:t>1140011315</w:t>
      </w:r>
      <w:bookmarkEnd w:id="0"/>
      <w:r>
        <w:rPr>
          <w:rFonts w:ascii="標楷體" w:eastAsia="標楷體" w:hAnsi="標楷體" w:hint="eastAsia"/>
          <w:color w:val="000000" w:themeColor="text1"/>
          <w:sz w:val="20"/>
          <w:szCs w:val="20"/>
        </w:rPr>
        <w:t>號函發布</w:t>
      </w:r>
    </w:p>
    <w:p w14:paraId="65DC9D65" w14:textId="77777777" w:rsidR="000B764B" w:rsidRPr="00D632DB" w:rsidRDefault="000B764B" w:rsidP="00D632DB">
      <w:pPr>
        <w:adjustRightInd w:val="0"/>
        <w:snapToGrid w:val="0"/>
        <w:spacing w:line="300" w:lineRule="exact"/>
        <w:ind w:right="-1" w:firstLineChars="98" w:firstLine="196"/>
        <w:jc w:val="right"/>
        <w:rPr>
          <w:rFonts w:ascii="標楷體" w:eastAsia="標楷體" w:hAnsi="標楷體"/>
          <w:sz w:val="20"/>
          <w:szCs w:val="20"/>
        </w:rPr>
      </w:pPr>
    </w:p>
    <w:p w14:paraId="62D19243" w14:textId="77777777" w:rsidR="00D632DB" w:rsidRPr="00D632DB" w:rsidRDefault="00D632DB" w:rsidP="00D632DB">
      <w:pPr>
        <w:snapToGrid w:val="0"/>
        <w:spacing w:line="300" w:lineRule="exact"/>
        <w:ind w:right="-1"/>
        <w:jc w:val="right"/>
        <w:rPr>
          <w:rFonts w:eastAsia="標楷體"/>
          <w:bCs/>
          <w:sz w:val="18"/>
          <w:szCs w:val="20"/>
        </w:rPr>
      </w:pPr>
      <w:r w:rsidRPr="00D632DB">
        <w:rPr>
          <w:rFonts w:eastAsia="標楷體"/>
          <w:bCs/>
          <w:sz w:val="18"/>
          <w:szCs w:val="20"/>
        </w:rPr>
        <w:t>Amended and approved by the 1</w:t>
      </w:r>
      <w:r w:rsidRPr="00D632DB">
        <w:rPr>
          <w:rFonts w:eastAsia="標楷體"/>
          <w:bCs/>
          <w:sz w:val="18"/>
          <w:szCs w:val="20"/>
          <w:vertAlign w:val="superscript"/>
        </w:rPr>
        <w:t>st</w:t>
      </w:r>
      <w:r w:rsidRPr="00D632DB">
        <w:rPr>
          <w:rFonts w:eastAsia="標楷體"/>
          <w:bCs/>
          <w:sz w:val="18"/>
          <w:szCs w:val="20"/>
        </w:rPr>
        <w:t xml:space="preserve"> AU English Proficiency Improvement Committee Meeting,</w:t>
      </w:r>
      <w:r w:rsidRPr="00D632DB">
        <w:rPr>
          <w:sz w:val="22"/>
        </w:rPr>
        <w:t xml:space="preserve"> </w:t>
      </w:r>
      <w:r w:rsidRPr="00D632DB">
        <w:rPr>
          <w:rFonts w:eastAsia="標楷體"/>
          <w:bCs/>
          <w:sz w:val="18"/>
          <w:szCs w:val="20"/>
        </w:rPr>
        <w:t>spring semester, March 14, 2006</w:t>
      </w:r>
    </w:p>
    <w:p w14:paraId="1CE4FFA4" w14:textId="77777777" w:rsidR="00D632DB" w:rsidRPr="00D632DB" w:rsidRDefault="00D632DB" w:rsidP="00D632DB">
      <w:pPr>
        <w:snapToGrid w:val="0"/>
        <w:spacing w:line="300" w:lineRule="exact"/>
        <w:ind w:right="-1"/>
        <w:jc w:val="right"/>
        <w:textDirection w:val="lrTbV"/>
        <w:rPr>
          <w:rFonts w:eastAsia="標楷體"/>
          <w:sz w:val="18"/>
          <w:szCs w:val="20"/>
        </w:rPr>
      </w:pPr>
      <w:r w:rsidRPr="00D632DB">
        <w:rPr>
          <w:rFonts w:eastAsia="標楷體"/>
          <w:sz w:val="18"/>
          <w:szCs w:val="20"/>
        </w:rPr>
        <w:t>Passed by the 1</w:t>
      </w:r>
      <w:r w:rsidRPr="00D632DB">
        <w:rPr>
          <w:rFonts w:eastAsia="標楷體"/>
          <w:sz w:val="18"/>
          <w:szCs w:val="20"/>
          <w:vertAlign w:val="superscript"/>
        </w:rPr>
        <w:t>st</w:t>
      </w:r>
      <w:r w:rsidRPr="00D632DB">
        <w:rPr>
          <w:rFonts w:eastAsia="標楷體"/>
          <w:sz w:val="18"/>
          <w:szCs w:val="20"/>
        </w:rPr>
        <w:t xml:space="preserve"> Academic Affairs Meeting,</w:t>
      </w:r>
      <w:r w:rsidRPr="00D632DB">
        <w:rPr>
          <w:rFonts w:eastAsia="標楷體"/>
          <w:bCs/>
          <w:sz w:val="18"/>
          <w:szCs w:val="20"/>
        </w:rPr>
        <w:t xml:space="preserve"> fall semester</w:t>
      </w:r>
      <w:r w:rsidRPr="00D632DB">
        <w:rPr>
          <w:rFonts w:eastAsia="標楷體"/>
          <w:sz w:val="18"/>
          <w:szCs w:val="20"/>
        </w:rPr>
        <w:t>, Academic Year 2006, September</w:t>
      </w:r>
      <w:r w:rsidRPr="00D632DB">
        <w:rPr>
          <w:rFonts w:eastAsia="標楷體" w:hint="eastAsia"/>
          <w:sz w:val="18"/>
          <w:szCs w:val="20"/>
        </w:rPr>
        <w:t xml:space="preserve"> </w:t>
      </w:r>
      <w:r w:rsidRPr="00D632DB">
        <w:rPr>
          <w:rFonts w:eastAsia="標楷體"/>
          <w:sz w:val="18"/>
          <w:szCs w:val="20"/>
        </w:rPr>
        <w:t>11,</w:t>
      </w:r>
      <w:r w:rsidRPr="00D632DB">
        <w:rPr>
          <w:rFonts w:eastAsia="標楷體" w:hint="eastAsia"/>
          <w:sz w:val="18"/>
          <w:szCs w:val="20"/>
        </w:rPr>
        <w:t xml:space="preserve"> </w:t>
      </w:r>
      <w:r w:rsidRPr="00D632DB">
        <w:rPr>
          <w:rFonts w:eastAsia="標楷體"/>
          <w:sz w:val="18"/>
          <w:szCs w:val="20"/>
        </w:rPr>
        <w:t>2006</w:t>
      </w:r>
    </w:p>
    <w:p w14:paraId="182FEE41" w14:textId="77777777" w:rsidR="00D632DB" w:rsidRPr="00D632DB" w:rsidRDefault="00D632DB" w:rsidP="00D632DB">
      <w:pPr>
        <w:snapToGrid w:val="0"/>
        <w:spacing w:line="300" w:lineRule="exact"/>
        <w:ind w:right="-1"/>
        <w:jc w:val="right"/>
        <w:textDirection w:val="lrTbV"/>
        <w:rPr>
          <w:rFonts w:eastAsia="標楷體"/>
          <w:sz w:val="18"/>
          <w:szCs w:val="20"/>
        </w:rPr>
      </w:pPr>
      <w:r w:rsidRPr="00D632DB">
        <w:rPr>
          <w:rFonts w:eastAsia="標楷體"/>
          <w:bCs/>
          <w:sz w:val="18"/>
          <w:szCs w:val="20"/>
        </w:rPr>
        <w:t>Amended</w:t>
      </w:r>
      <w:r w:rsidRPr="00D632DB">
        <w:rPr>
          <w:rFonts w:eastAsia="標楷體"/>
          <w:sz w:val="18"/>
          <w:szCs w:val="20"/>
        </w:rPr>
        <w:t xml:space="preserve"> and approved by the 2</w:t>
      </w:r>
      <w:r w:rsidRPr="00D632DB">
        <w:rPr>
          <w:rFonts w:eastAsia="標楷體"/>
          <w:sz w:val="18"/>
          <w:szCs w:val="20"/>
          <w:vertAlign w:val="superscript"/>
        </w:rPr>
        <w:t>nd</w:t>
      </w:r>
      <w:r w:rsidRPr="00D632DB">
        <w:rPr>
          <w:rFonts w:eastAsia="標楷體"/>
          <w:sz w:val="18"/>
          <w:szCs w:val="20"/>
        </w:rPr>
        <w:t xml:space="preserve"> Academic Affairs Meeting,</w:t>
      </w:r>
      <w:r w:rsidRPr="00D632DB">
        <w:rPr>
          <w:rFonts w:eastAsia="標楷體"/>
          <w:bCs/>
          <w:sz w:val="18"/>
          <w:szCs w:val="20"/>
        </w:rPr>
        <w:t xml:space="preserve"> fall semester</w:t>
      </w:r>
      <w:r w:rsidRPr="00D632DB">
        <w:rPr>
          <w:rFonts w:eastAsia="標楷體"/>
          <w:sz w:val="18"/>
          <w:szCs w:val="20"/>
        </w:rPr>
        <w:t xml:space="preserve">, Academic Year 2008, December </w:t>
      </w:r>
      <w:r w:rsidRPr="00D632DB">
        <w:rPr>
          <w:rFonts w:eastAsia="標楷體" w:hint="eastAsia"/>
          <w:sz w:val="18"/>
          <w:szCs w:val="20"/>
        </w:rPr>
        <w:t>0</w:t>
      </w:r>
      <w:r w:rsidRPr="00D632DB">
        <w:rPr>
          <w:rFonts w:eastAsia="標楷體"/>
          <w:sz w:val="18"/>
          <w:szCs w:val="20"/>
        </w:rPr>
        <w:t>4, 2008</w:t>
      </w:r>
    </w:p>
    <w:p w14:paraId="01D3E585" w14:textId="77777777" w:rsidR="00D632DB" w:rsidRPr="00D632DB" w:rsidRDefault="00D632DB" w:rsidP="00D632DB">
      <w:pPr>
        <w:snapToGrid w:val="0"/>
        <w:spacing w:line="300" w:lineRule="exact"/>
        <w:ind w:right="-1"/>
        <w:jc w:val="right"/>
        <w:textDirection w:val="lrTbV"/>
        <w:rPr>
          <w:rFonts w:eastAsia="標楷體"/>
          <w:sz w:val="18"/>
          <w:szCs w:val="20"/>
        </w:rPr>
      </w:pPr>
      <w:r w:rsidRPr="00D632DB">
        <w:rPr>
          <w:rFonts w:eastAsia="標楷體"/>
          <w:bCs/>
          <w:sz w:val="18"/>
          <w:szCs w:val="20"/>
        </w:rPr>
        <w:t>Amended</w:t>
      </w:r>
      <w:r w:rsidRPr="00D632DB">
        <w:rPr>
          <w:rFonts w:eastAsia="標楷體"/>
          <w:sz w:val="18"/>
          <w:szCs w:val="20"/>
        </w:rPr>
        <w:t xml:space="preserve"> and approved by the 1</w:t>
      </w:r>
      <w:r w:rsidRPr="00D632DB">
        <w:rPr>
          <w:rFonts w:eastAsia="標楷體"/>
          <w:sz w:val="18"/>
          <w:szCs w:val="20"/>
          <w:vertAlign w:val="superscript"/>
        </w:rPr>
        <w:t>st</w:t>
      </w:r>
      <w:r w:rsidRPr="00D632DB">
        <w:rPr>
          <w:rFonts w:eastAsia="標楷體"/>
          <w:sz w:val="18"/>
          <w:szCs w:val="20"/>
        </w:rPr>
        <w:t xml:space="preserve"> Academic Affairs Meeting,</w:t>
      </w:r>
      <w:r w:rsidRPr="00D632DB">
        <w:rPr>
          <w:rFonts w:eastAsia="標楷體"/>
          <w:bCs/>
          <w:sz w:val="18"/>
          <w:szCs w:val="20"/>
        </w:rPr>
        <w:t xml:space="preserve"> fall semester</w:t>
      </w:r>
      <w:r w:rsidRPr="00D632DB">
        <w:rPr>
          <w:rFonts w:eastAsia="標楷體"/>
          <w:sz w:val="18"/>
          <w:szCs w:val="20"/>
        </w:rPr>
        <w:t>, Academic Year 20</w:t>
      </w:r>
      <w:r w:rsidRPr="00D632DB">
        <w:rPr>
          <w:rFonts w:eastAsia="標楷體" w:hint="eastAsia"/>
          <w:sz w:val="18"/>
          <w:szCs w:val="20"/>
        </w:rPr>
        <w:t>11</w:t>
      </w:r>
      <w:r w:rsidRPr="00D632DB">
        <w:rPr>
          <w:rFonts w:eastAsia="標楷體"/>
          <w:sz w:val="18"/>
          <w:szCs w:val="20"/>
        </w:rPr>
        <w:t>, September</w:t>
      </w:r>
      <w:r w:rsidRPr="00D632DB">
        <w:rPr>
          <w:rFonts w:eastAsia="標楷體" w:hint="eastAsia"/>
          <w:sz w:val="18"/>
          <w:szCs w:val="20"/>
        </w:rPr>
        <w:t xml:space="preserve"> 28, </w:t>
      </w:r>
      <w:r w:rsidRPr="00D632DB">
        <w:rPr>
          <w:rFonts w:eastAsia="標楷體"/>
          <w:sz w:val="18"/>
          <w:szCs w:val="20"/>
        </w:rPr>
        <w:t>2011</w:t>
      </w:r>
    </w:p>
    <w:p w14:paraId="3918D1BE" w14:textId="77777777" w:rsidR="00D632DB" w:rsidRPr="00D632DB" w:rsidRDefault="00D632DB" w:rsidP="00D632DB">
      <w:pPr>
        <w:snapToGrid w:val="0"/>
        <w:spacing w:line="300" w:lineRule="exact"/>
        <w:ind w:right="-1"/>
        <w:jc w:val="right"/>
        <w:textDirection w:val="lrTbV"/>
        <w:rPr>
          <w:rFonts w:eastAsia="標楷體"/>
          <w:sz w:val="18"/>
          <w:szCs w:val="20"/>
        </w:rPr>
      </w:pPr>
      <w:r w:rsidRPr="00D632DB">
        <w:rPr>
          <w:rFonts w:eastAsia="標楷體"/>
          <w:bCs/>
          <w:sz w:val="18"/>
          <w:szCs w:val="20"/>
        </w:rPr>
        <w:t>Amended</w:t>
      </w:r>
      <w:r w:rsidRPr="00D632DB">
        <w:rPr>
          <w:rFonts w:eastAsia="標楷體"/>
          <w:sz w:val="18"/>
          <w:szCs w:val="20"/>
        </w:rPr>
        <w:t xml:space="preserve"> and approved by the 2</w:t>
      </w:r>
      <w:r w:rsidRPr="00D632DB">
        <w:rPr>
          <w:rFonts w:eastAsia="標楷體"/>
          <w:sz w:val="18"/>
          <w:szCs w:val="20"/>
          <w:vertAlign w:val="superscript"/>
        </w:rPr>
        <w:t>nd</w:t>
      </w:r>
      <w:r w:rsidRPr="00D632DB">
        <w:rPr>
          <w:rFonts w:eastAsia="標楷體"/>
          <w:sz w:val="18"/>
          <w:szCs w:val="20"/>
        </w:rPr>
        <w:t xml:space="preserve"> Academic Affairs Meeting, </w:t>
      </w:r>
      <w:r w:rsidRPr="00D632DB">
        <w:rPr>
          <w:rFonts w:eastAsia="標楷體"/>
          <w:bCs/>
          <w:sz w:val="18"/>
          <w:szCs w:val="20"/>
        </w:rPr>
        <w:t>spring semester</w:t>
      </w:r>
      <w:r w:rsidRPr="00D632DB">
        <w:rPr>
          <w:rFonts w:eastAsia="標楷體"/>
          <w:sz w:val="18"/>
          <w:szCs w:val="20"/>
        </w:rPr>
        <w:t>, Academic Year 20</w:t>
      </w:r>
      <w:r w:rsidRPr="00D632DB">
        <w:rPr>
          <w:rFonts w:eastAsia="標楷體" w:hint="eastAsia"/>
          <w:sz w:val="18"/>
          <w:szCs w:val="20"/>
        </w:rPr>
        <w:t>13</w:t>
      </w:r>
      <w:r w:rsidRPr="00D632DB">
        <w:rPr>
          <w:rFonts w:eastAsia="標楷體"/>
          <w:sz w:val="18"/>
          <w:szCs w:val="20"/>
        </w:rPr>
        <w:t>, July 29, 2013</w:t>
      </w:r>
    </w:p>
    <w:p w14:paraId="0833493C" w14:textId="77777777" w:rsidR="00D632DB" w:rsidRPr="00D632DB" w:rsidRDefault="00D632DB" w:rsidP="00D632DB">
      <w:pPr>
        <w:snapToGrid w:val="0"/>
        <w:spacing w:line="300" w:lineRule="exact"/>
        <w:ind w:left="149" w:right="-1" w:hangingChars="83" w:hanging="149"/>
        <w:jc w:val="right"/>
        <w:textDirection w:val="lrTbV"/>
        <w:rPr>
          <w:rFonts w:eastAsia="標楷體"/>
          <w:sz w:val="18"/>
          <w:szCs w:val="20"/>
        </w:rPr>
      </w:pPr>
      <w:r w:rsidRPr="00D632DB">
        <w:rPr>
          <w:rFonts w:eastAsia="標楷體"/>
          <w:bCs/>
          <w:sz w:val="18"/>
          <w:szCs w:val="20"/>
        </w:rPr>
        <w:t>Amended and</w:t>
      </w:r>
      <w:r w:rsidRPr="00D632DB">
        <w:rPr>
          <w:rFonts w:eastAsia="標楷體"/>
          <w:sz w:val="18"/>
          <w:szCs w:val="20"/>
        </w:rPr>
        <w:t xml:space="preserve"> passed by the 1</w:t>
      </w:r>
      <w:r w:rsidRPr="00D632DB">
        <w:rPr>
          <w:rFonts w:eastAsia="標楷體"/>
          <w:sz w:val="18"/>
          <w:szCs w:val="20"/>
          <w:vertAlign w:val="superscript"/>
        </w:rPr>
        <w:t>st</w:t>
      </w:r>
      <w:r w:rsidRPr="00D632DB">
        <w:rPr>
          <w:rFonts w:eastAsia="標楷體"/>
          <w:sz w:val="18"/>
          <w:szCs w:val="20"/>
        </w:rPr>
        <w:t xml:space="preserve"> Academic Affairs Meeting,</w:t>
      </w:r>
      <w:r w:rsidRPr="00D632DB">
        <w:rPr>
          <w:rFonts w:eastAsia="標楷體"/>
          <w:bCs/>
          <w:sz w:val="18"/>
          <w:szCs w:val="20"/>
        </w:rPr>
        <w:t xml:space="preserve"> fall semester</w:t>
      </w:r>
      <w:r w:rsidRPr="00D632DB">
        <w:rPr>
          <w:rFonts w:eastAsia="標楷體"/>
          <w:sz w:val="18"/>
          <w:szCs w:val="20"/>
        </w:rPr>
        <w:t>, Academic Year</w:t>
      </w:r>
      <w:r w:rsidRPr="00D632DB">
        <w:rPr>
          <w:rFonts w:eastAsia="標楷體" w:hint="eastAsia"/>
          <w:sz w:val="18"/>
          <w:szCs w:val="20"/>
        </w:rPr>
        <w:t xml:space="preserve"> 2014</w:t>
      </w:r>
      <w:r w:rsidRPr="00D632DB">
        <w:rPr>
          <w:rFonts w:eastAsia="標楷體"/>
          <w:sz w:val="18"/>
          <w:szCs w:val="20"/>
        </w:rPr>
        <w:t>, October 16,</w:t>
      </w:r>
      <w:r w:rsidRPr="00D632DB">
        <w:rPr>
          <w:rFonts w:eastAsia="標楷體" w:hint="eastAsia"/>
          <w:sz w:val="18"/>
          <w:szCs w:val="20"/>
        </w:rPr>
        <w:t xml:space="preserve"> </w:t>
      </w:r>
      <w:r w:rsidRPr="00D632DB">
        <w:rPr>
          <w:rFonts w:eastAsia="標楷體"/>
          <w:sz w:val="18"/>
          <w:szCs w:val="20"/>
        </w:rPr>
        <w:t>2014</w:t>
      </w:r>
    </w:p>
    <w:p w14:paraId="328D39CC" w14:textId="77777777" w:rsidR="00D632DB" w:rsidRPr="00D632DB" w:rsidRDefault="00D632DB" w:rsidP="00D632DB">
      <w:pPr>
        <w:snapToGrid w:val="0"/>
        <w:spacing w:line="300" w:lineRule="exact"/>
        <w:ind w:left="275" w:right="-1" w:hangingChars="153" w:hanging="275"/>
        <w:jc w:val="right"/>
        <w:textDirection w:val="lrTbV"/>
        <w:rPr>
          <w:rFonts w:eastAsia="標楷體"/>
          <w:sz w:val="18"/>
          <w:szCs w:val="20"/>
        </w:rPr>
      </w:pPr>
      <w:r w:rsidRPr="00D632DB">
        <w:rPr>
          <w:rFonts w:eastAsia="標楷體"/>
          <w:bCs/>
          <w:sz w:val="18"/>
          <w:szCs w:val="20"/>
        </w:rPr>
        <w:t>Amended and</w:t>
      </w:r>
      <w:r w:rsidRPr="00D632DB">
        <w:rPr>
          <w:rFonts w:eastAsia="標楷體"/>
          <w:sz w:val="18"/>
          <w:szCs w:val="20"/>
        </w:rPr>
        <w:t xml:space="preserve"> passed by the 1</w:t>
      </w:r>
      <w:r w:rsidRPr="00D632DB">
        <w:rPr>
          <w:rFonts w:eastAsia="標楷體"/>
          <w:sz w:val="18"/>
          <w:szCs w:val="20"/>
          <w:vertAlign w:val="superscript"/>
        </w:rPr>
        <w:t>st</w:t>
      </w:r>
      <w:r w:rsidRPr="00D632DB">
        <w:rPr>
          <w:rFonts w:eastAsia="標楷體"/>
          <w:sz w:val="18"/>
          <w:szCs w:val="20"/>
        </w:rPr>
        <w:t xml:space="preserve"> Academic Affairs Meeting,</w:t>
      </w:r>
      <w:r w:rsidRPr="00D632DB">
        <w:rPr>
          <w:rFonts w:eastAsia="標楷體"/>
          <w:bCs/>
          <w:sz w:val="18"/>
          <w:szCs w:val="20"/>
        </w:rPr>
        <w:t xml:space="preserve"> fall semester</w:t>
      </w:r>
      <w:r w:rsidRPr="00D632DB">
        <w:rPr>
          <w:rFonts w:eastAsia="標楷體"/>
          <w:sz w:val="18"/>
          <w:szCs w:val="20"/>
        </w:rPr>
        <w:t>, Academic Year</w:t>
      </w:r>
      <w:r w:rsidRPr="00D632DB">
        <w:rPr>
          <w:rFonts w:eastAsia="標楷體" w:hint="eastAsia"/>
          <w:sz w:val="18"/>
          <w:szCs w:val="20"/>
        </w:rPr>
        <w:t xml:space="preserve"> 2016</w:t>
      </w:r>
      <w:r w:rsidRPr="00D632DB">
        <w:rPr>
          <w:rFonts w:eastAsia="標楷體"/>
          <w:sz w:val="18"/>
          <w:szCs w:val="20"/>
        </w:rPr>
        <w:t xml:space="preserve">, January </w:t>
      </w:r>
      <w:r w:rsidRPr="00D632DB">
        <w:rPr>
          <w:rFonts w:eastAsia="標楷體" w:hint="eastAsia"/>
          <w:sz w:val="18"/>
          <w:szCs w:val="20"/>
        </w:rPr>
        <w:t>06</w:t>
      </w:r>
      <w:r w:rsidRPr="00D632DB">
        <w:rPr>
          <w:rFonts w:eastAsia="標楷體"/>
          <w:sz w:val="18"/>
          <w:szCs w:val="20"/>
        </w:rPr>
        <w:t>, 2016</w:t>
      </w:r>
    </w:p>
    <w:p w14:paraId="6EEF0705" w14:textId="77777777" w:rsidR="00D632DB" w:rsidRPr="00D632DB" w:rsidRDefault="00D632DB" w:rsidP="00D632DB">
      <w:pPr>
        <w:snapToGrid w:val="0"/>
        <w:spacing w:line="300" w:lineRule="exact"/>
        <w:ind w:left="275" w:right="-1" w:hangingChars="153" w:hanging="275"/>
        <w:jc w:val="right"/>
        <w:textDirection w:val="lrTbV"/>
        <w:rPr>
          <w:rFonts w:eastAsia="標楷體"/>
          <w:sz w:val="18"/>
          <w:szCs w:val="20"/>
        </w:rPr>
      </w:pPr>
      <w:r w:rsidRPr="00D632DB">
        <w:rPr>
          <w:rFonts w:eastAsia="標楷體"/>
          <w:sz w:val="18"/>
          <w:szCs w:val="18"/>
        </w:rPr>
        <w:t>Issued by Asia</w:t>
      </w:r>
      <w:r w:rsidRPr="00D632DB">
        <w:rPr>
          <w:rFonts w:eastAsia="標楷體"/>
          <w:sz w:val="18"/>
          <w:szCs w:val="20"/>
        </w:rPr>
        <w:t xml:space="preserve"> Letter No. 1050001259, January 30, 2016</w:t>
      </w:r>
    </w:p>
    <w:p w14:paraId="62ED48B2" w14:textId="77777777" w:rsidR="00D632DB" w:rsidRPr="00D632DB" w:rsidRDefault="00D632DB" w:rsidP="00D632DB">
      <w:pPr>
        <w:snapToGrid w:val="0"/>
        <w:spacing w:line="300" w:lineRule="exact"/>
        <w:ind w:left="275" w:right="-1" w:hangingChars="153" w:hanging="275"/>
        <w:jc w:val="right"/>
        <w:textDirection w:val="lrTbV"/>
        <w:rPr>
          <w:rFonts w:eastAsia="標楷體"/>
          <w:sz w:val="18"/>
          <w:szCs w:val="20"/>
        </w:rPr>
      </w:pPr>
      <w:r w:rsidRPr="00D632DB">
        <w:rPr>
          <w:rFonts w:eastAsia="標楷體"/>
          <w:bCs/>
          <w:sz w:val="18"/>
          <w:szCs w:val="20"/>
        </w:rPr>
        <w:t>Amended and</w:t>
      </w:r>
      <w:r w:rsidRPr="00D632DB">
        <w:rPr>
          <w:rFonts w:eastAsia="標楷體"/>
          <w:sz w:val="18"/>
          <w:szCs w:val="20"/>
        </w:rPr>
        <w:t xml:space="preserve"> passed by the 1</w:t>
      </w:r>
      <w:r w:rsidRPr="00D632DB">
        <w:rPr>
          <w:rFonts w:eastAsia="標楷體"/>
          <w:sz w:val="18"/>
          <w:szCs w:val="20"/>
          <w:vertAlign w:val="superscript"/>
        </w:rPr>
        <w:t>st</w:t>
      </w:r>
      <w:r w:rsidRPr="00D632DB">
        <w:rPr>
          <w:rFonts w:eastAsia="標楷體"/>
          <w:sz w:val="18"/>
          <w:szCs w:val="20"/>
        </w:rPr>
        <w:t xml:space="preserve"> Academic Affairs Meeting, </w:t>
      </w:r>
      <w:r w:rsidRPr="00D632DB">
        <w:rPr>
          <w:rFonts w:eastAsia="標楷體"/>
          <w:bCs/>
          <w:sz w:val="18"/>
          <w:szCs w:val="20"/>
        </w:rPr>
        <w:t>spring semester</w:t>
      </w:r>
      <w:r w:rsidRPr="00D632DB">
        <w:rPr>
          <w:rFonts w:eastAsia="標楷體"/>
          <w:sz w:val="18"/>
          <w:szCs w:val="20"/>
        </w:rPr>
        <w:t>, Academic Year 20</w:t>
      </w:r>
      <w:r w:rsidRPr="00D632DB">
        <w:rPr>
          <w:rFonts w:eastAsia="標楷體" w:hint="eastAsia"/>
          <w:sz w:val="18"/>
          <w:szCs w:val="20"/>
        </w:rPr>
        <w:t>18</w:t>
      </w:r>
      <w:r w:rsidRPr="00D632DB">
        <w:rPr>
          <w:rFonts w:eastAsia="標楷體"/>
          <w:sz w:val="18"/>
          <w:szCs w:val="20"/>
        </w:rPr>
        <w:t>, June 13, 2018</w:t>
      </w:r>
    </w:p>
    <w:p w14:paraId="440AB47F" w14:textId="77777777" w:rsidR="00D632DB" w:rsidRPr="00D632DB" w:rsidRDefault="00D632DB" w:rsidP="00D632DB">
      <w:pPr>
        <w:snapToGrid w:val="0"/>
        <w:spacing w:line="300" w:lineRule="exact"/>
        <w:ind w:left="275" w:right="-1" w:hangingChars="153" w:hanging="275"/>
        <w:jc w:val="right"/>
        <w:textDirection w:val="lrTbV"/>
        <w:rPr>
          <w:rFonts w:eastAsia="標楷體"/>
          <w:sz w:val="18"/>
          <w:szCs w:val="20"/>
        </w:rPr>
      </w:pPr>
      <w:r w:rsidRPr="00D632DB">
        <w:rPr>
          <w:rFonts w:eastAsia="標楷體"/>
          <w:sz w:val="18"/>
          <w:szCs w:val="18"/>
        </w:rPr>
        <w:t xml:space="preserve">Issued by Asia </w:t>
      </w:r>
      <w:r w:rsidRPr="00D632DB">
        <w:rPr>
          <w:rFonts w:eastAsia="標楷體"/>
          <w:sz w:val="18"/>
          <w:szCs w:val="20"/>
        </w:rPr>
        <w:t>Letter No. 1070009790, July 11, 2018</w:t>
      </w:r>
    </w:p>
    <w:p w14:paraId="69BB5230" w14:textId="77777777" w:rsidR="00D632DB" w:rsidRPr="00D632DB" w:rsidRDefault="00D632DB" w:rsidP="00D632DB">
      <w:pPr>
        <w:snapToGrid w:val="0"/>
        <w:spacing w:line="300" w:lineRule="exact"/>
        <w:ind w:left="275" w:right="-1" w:hangingChars="153" w:hanging="275"/>
        <w:jc w:val="right"/>
        <w:textDirection w:val="lrTbV"/>
        <w:rPr>
          <w:rFonts w:eastAsia="標楷體"/>
          <w:kern w:val="0"/>
          <w:sz w:val="18"/>
          <w:szCs w:val="20"/>
        </w:rPr>
      </w:pPr>
      <w:r w:rsidRPr="00D632DB">
        <w:rPr>
          <w:rFonts w:eastAsia="標楷體"/>
          <w:bCs/>
          <w:sz w:val="18"/>
          <w:szCs w:val="20"/>
        </w:rPr>
        <w:t>Amended and</w:t>
      </w:r>
      <w:r w:rsidRPr="00D632DB">
        <w:rPr>
          <w:rFonts w:eastAsia="標楷體"/>
          <w:sz w:val="18"/>
          <w:szCs w:val="20"/>
        </w:rPr>
        <w:t xml:space="preserve"> passed by the 1</w:t>
      </w:r>
      <w:r w:rsidRPr="00D632DB">
        <w:rPr>
          <w:rFonts w:eastAsia="標楷體"/>
          <w:sz w:val="18"/>
          <w:szCs w:val="20"/>
          <w:vertAlign w:val="superscript"/>
        </w:rPr>
        <w:t>st</w:t>
      </w:r>
      <w:r w:rsidRPr="00D632DB">
        <w:rPr>
          <w:rFonts w:eastAsia="標楷體"/>
          <w:sz w:val="18"/>
          <w:szCs w:val="20"/>
        </w:rPr>
        <w:t xml:space="preserve"> Academic Affairs Meeting,</w:t>
      </w:r>
      <w:r w:rsidRPr="00D632DB">
        <w:rPr>
          <w:rFonts w:eastAsia="標楷體"/>
          <w:bCs/>
          <w:sz w:val="18"/>
          <w:szCs w:val="20"/>
        </w:rPr>
        <w:t xml:space="preserve"> fall semester</w:t>
      </w:r>
      <w:r w:rsidRPr="00D632DB">
        <w:rPr>
          <w:rFonts w:eastAsia="標楷體"/>
          <w:sz w:val="18"/>
          <w:szCs w:val="20"/>
        </w:rPr>
        <w:t>, Academic Year 2019</w:t>
      </w:r>
      <w:r w:rsidRPr="00D632DB">
        <w:rPr>
          <w:rFonts w:eastAsia="標楷體"/>
          <w:kern w:val="0"/>
          <w:sz w:val="18"/>
          <w:szCs w:val="20"/>
        </w:rPr>
        <w:t>, December 09, 2019</w:t>
      </w:r>
    </w:p>
    <w:p w14:paraId="524CE469" w14:textId="77777777" w:rsidR="00D632DB" w:rsidRPr="00D632DB" w:rsidRDefault="00D632DB" w:rsidP="00D632DB">
      <w:pPr>
        <w:snapToGrid w:val="0"/>
        <w:spacing w:line="300" w:lineRule="exact"/>
        <w:ind w:left="275" w:right="-1" w:hangingChars="153" w:hanging="275"/>
        <w:jc w:val="right"/>
        <w:textDirection w:val="lrTbV"/>
        <w:rPr>
          <w:rFonts w:eastAsia="標楷體"/>
          <w:kern w:val="0"/>
          <w:sz w:val="18"/>
          <w:szCs w:val="20"/>
        </w:rPr>
      </w:pPr>
      <w:r w:rsidRPr="00D632DB">
        <w:rPr>
          <w:rFonts w:eastAsia="標楷體"/>
          <w:sz w:val="18"/>
          <w:szCs w:val="18"/>
        </w:rPr>
        <w:t>Issued by Asia</w:t>
      </w:r>
      <w:r w:rsidRPr="00D632DB">
        <w:rPr>
          <w:rFonts w:eastAsia="標楷體"/>
          <w:kern w:val="0"/>
          <w:sz w:val="18"/>
          <w:szCs w:val="20"/>
        </w:rPr>
        <w:t xml:space="preserve"> Letter No. 1090001395, February 10, 2020</w:t>
      </w:r>
    </w:p>
    <w:p w14:paraId="6AE37C57" w14:textId="77777777" w:rsidR="00D632DB" w:rsidRPr="00D632DB" w:rsidRDefault="00D632DB" w:rsidP="00D632DB">
      <w:pPr>
        <w:snapToGrid w:val="0"/>
        <w:spacing w:line="300" w:lineRule="exact"/>
        <w:ind w:left="275" w:right="-1" w:hangingChars="153" w:hanging="275"/>
        <w:jc w:val="right"/>
        <w:textDirection w:val="lrTbV"/>
        <w:rPr>
          <w:rFonts w:eastAsia="標楷體"/>
          <w:sz w:val="18"/>
          <w:szCs w:val="20"/>
        </w:rPr>
      </w:pPr>
      <w:r w:rsidRPr="00D632DB">
        <w:rPr>
          <w:rFonts w:eastAsia="標楷體"/>
          <w:bCs/>
          <w:sz w:val="18"/>
          <w:szCs w:val="20"/>
        </w:rPr>
        <w:t>Amended and</w:t>
      </w:r>
      <w:r w:rsidRPr="00D632DB">
        <w:rPr>
          <w:rFonts w:eastAsia="標楷體"/>
          <w:sz w:val="18"/>
          <w:szCs w:val="20"/>
        </w:rPr>
        <w:t xml:space="preserve"> passed by the Academic Affairs Meeting,</w:t>
      </w:r>
      <w:r w:rsidRPr="00D632DB">
        <w:rPr>
          <w:rFonts w:eastAsia="標楷體"/>
          <w:bCs/>
          <w:sz w:val="18"/>
          <w:szCs w:val="20"/>
        </w:rPr>
        <w:t xml:space="preserve"> fall semester</w:t>
      </w:r>
      <w:r w:rsidRPr="00D632DB">
        <w:rPr>
          <w:rFonts w:eastAsia="標楷體"/>
          <w:sz w:val="18"/>
          <w:szCs w:val="20"/>
        </w:rPr>
        <w:t>, Academic Year 202</w:t>
      </w:r>
      <w:r w:rsidRPr="00D632DB">
        <w:rPr>
          <w:rFonts w:eastAsia="標楷體" w:hint="eastAsia"/>
          <w:sz w:val="18"/>
          <w:szCs w:val="20"/>
        </w:rPr>
        <w:t>1</w:t>
      </w:r>
      <w:r w:rsidRPr="00D632DB">
        <w:rPr>
          <w:rFonts w:eastAsia="標楷體"/>
          <w:sz w:val="18"/>
          <w:szCs w:val="20"/>
        </w:rPr>
        <w:t>, December 08, 2021</w:t>
      </w:r>
    </w:p>
    <w:p w14:paraId="3425FA89" w14:textId="77777777" w:rsidR="00D632DB" w:rsidRPr="00D632DB" w:rsidRDefault="00D632DB" w:rsidP="00D632DB">
      <w:pPr>
        <w:snapToGrid w:val="0"/>
        <w:spacing w:line="300" w:lineRule="exact"/>
        <w:ind w:left="275" w:right="-1" w:hangingChars="153" w:hanging="275"/>
        <w:jc w:val="right"/>
        <w:textDirection w:val="lrTbV"/>
        <w:rPr>
          <w:rFonts w:eastAsia="標楷體"/>
          <w:sz w:val="18"/>
          <w:szCs w:val="20"/>
        </w:rPr>
      </w:pPr>
      <w:r w:rsidRPr="00D632DB">
        <w:rPr>
          <w:rFonts w:eastAsia="標楷體"/>
          <w:sz w:val="18"/>
          <w:szCs w:val="18"/>
        </w:rPr>
        <w:t>Issued by Asia</w:t>
      </w:r>
      <w:r w:rsidRPr="00D632DB">
        <w:rPr>
          <w:rFonts w:eastAsia="標楷體"/>
          <w:sz w:val="18"/>
          <w:szCs w:val="20"/>
        </w:rPr>
        <w:t xml:space="preserve"> Letter No. 1100016830, December 28, 2021</w:t>
      </w:r>
    </w:p>
    <w:p w14:paraId="30092706" w14:textId="77777777" w:rsidR="00D632DB" w:rsidRPr="00D632DB" w:rsidRDefault="00D632DB" w:rsidP="00D632DB">
      <w:pPr>
        <w:snapToGrid w:val="0"/>
        <w:spacing w:line="300" w:lineRule="exact"/>
        <w:ind w:left="275" w:right="-1" w:hangingChars="153" w:hanging="275"/>
        <w:jc w:val="right"/>
        <w:textDirection w:val="lrTbV"/>
        <w:rPr>
          <w:rFonts w:eastAsia="標楷體"/>
          <w:sz w:val="18"/>
          <w:szCs w:val="20"/>
        </w:rPr>
      </w:pPr>
      <w:r w:rsidRPr="00D632DB">
        <w:rPr>
          <w:rFonts w:eastAsia="標楷體"/>
          <w:bCs/>
          <w:sz w:val="18"/>
          <w:szCs w:val="20"/>
        </w:rPr>
        <w:t>Amended and</w:t>
      </w:r>
      <w:r w:rsidRPr="00D632DB">
        <w:rPr>
          <w:rFonts w:eastAsia="標楷體"/>
          <w:sz w:val="18"/>
          <w:szCs w:val="20"/>
        </w:rPr>
        <w:t xml:space="preserve"> passed by the</w:t>
      </w:r>
      <w:r w:rsidRPr="00D632DB">
        <w:rPr>
          <w:rFonts w:eastAsia="標楷體" w:hint="eastAsia"/>
          <w:sz w:val="18"/>
          <w:szCs w:val="20"/>
        </w:rPr>
        <w:t xml:space="preserve"> </w:t>
      </w:r>
      <w:r w:rsidRPr="00D632DB">
        <w:rPr>
          <w:rFonts w:eastAsia="標楷體"/>
          <w:sz w:val="18"/>
          <w:szCs w:val="20"/>
        </w:rPr>
        <w:t xml:space="preserve">Academic Affairs Meeting, </w:t>
      </w:r>
      <w:r w:rsidRPr="00D632DB">
        <w:rPr>
          <w:rFonts w:eastAsia="標楷體"/>
          <w:bCs/>
          <w:sz w:val="18"/>
          <w:szCs w:val="20"/>
        </w:rPr>
        <w:t>spring semester</w:t>
      </w:r>
      <w:r w:rsidRPr="00D632DB">
        <w:rPr>
          <w:rFonts w:eastAsia="標楷體"/>
          <w:sz w:val="18"/>
          <w:szCs w:val="20"/>
        </w:rPr>
        <w:t>, Academic Year 202</w:t>
      </w:r>
      <w:r w:rsidRPr="00D632DB">
        <w:rPr>
          <w:rFonts w:eastAsia="標楷體" w:hint="eastAsia"/>
          <w:sz w:val="18"/>
          <w:szCs w:val="20"/>
        </w:rPr>
        <w:t>1</w:t>
      </w:r>
      <w:r w:rsidRPr="00D632DB">
        <w:rPr>
          <w:rFonts w:eastAsia="標楷體"/>
          <w:sz w:val="18"/>
          <w:szCs w:val="20"/>
        </w:rPr>
        <w:t>, May 25, 2022</w:t>
      </w:r>
    </w:p>
    <w:p w14:paraId="6A2ACF11" w14:textId="77777777" w:rsidR="00D632DB" w:rsidRPr="00D632DB" w:rsidRDefault="00D632DB" w:rsidP="00D632DB">
      <w:pPr>
        <w:snapToGrid w:val="0"/>
        <w:spacing w:line="300" w:lineRule="exact"/>
        <w:ind w:left="275" w:right="-1" w:hangingChars="153" w:hanging="275"/>
        <w:jc w:val="right"/>
        <w:textDirection w:val="lrTbV"/>
        <w:rPr>
          <w:rFonts w:eastAsia="標楷體"/>
          <w:sz w:val="18"/>
          <w:szCs w:val="20"/>
        </w:rPr>
      </w:pPr>
      <w:r w:rsidRPr="00D632DB">
        <w:rPr>
          <w:rFonts w:eastAsia="標楷體"/>
          <w:sz w:val="18"/>
          <w:szCs w:val="18"/>
        </w:rPr>
        <w:t>Issued by</w:t>
      </w:r>
      <w:r w:rsidRPr="00D632DB">
        <w:rPr>
          <w:rFonts w:eastAsia="標楷體"/>
          <w:sz w:val="18"/>
          <w:szCs w:val="20"/>
        </w:rPr>
        <w:t xml:space="preserve"> Asia Letter No. 1110007930, June 09, 2022</w:t>
      </w:r>
    </w:p>
    <w:p w14:paraId="0756C0BB" w14:textId="77777777" w:rsidR="00D632DB" w:rsidRPr="00D632DB" w:rsidRDefault="00D632DB" w:rsidP="00D632DB">
      <w:pPr>
        <w:adjustRightInd w:val="0"/>
        <w:snapToGrid w:val="0"/>
        <w:spacing w:line="300" w:lineRule="exact"/>
        <w:ind w:right="-1"/>
        <w:jc w:val="right"/>
        <w:rPr>
          <w:rFonts w:eastAsia="標楷體"/>
          <w:sz w:val="18"/>
          <w:szCs w:val="20"/>
        </w:rPr>
      </w:pPr>
      <w:r w:rsidRPr="00D632DB">
        <w:rPr>
          <w:rFonts w:eastAsia="標楷體"/>
          <w:bCs/>
          <w:sz w:val="18"/>
          <w:szCs w:val="20"/>
        </w:rPr>
        <w:t>Amended and</w:t>
      </w:r>
      <w:r w:rsidRPr="00D632DB">
        <w:rPr>
          <w:rFonts w:eastAsia="標楷體"/>
          <w:sz w:val="18"/>
          <w:szCs w:val="20"/>
        </w:rPr>
        <w:t xml:space="preserve"> passed by the Academic Affairs Meeting, </w:t>
      </w:r>
      <w:r w:rsidRPr="00D632DB">
        <w:rPr>
          <w:rFonts w:eastAsia="標楷體"/>
          <w:bCs/>
          <w:sz w:val="18"/>
          <w:szCs w:val="20"/>
        </w:rPr>
        <w:t>spring semester</w:t>
      </w:r>
      <w:r w:rsidRPr="00D632DB">
        <w:rPr>
          <w:rFonts w:eastAsia="標楷體"/>
          <w:sz w:val="18"/>
          <w:szCs w:val="20"/>
        </w:rPr>
        <w:t>, Academic Year 202</w:t>
      </w:r>
      <w:r w:rsidRPr="00D632DB">
        <w:rPr>
          <w:rFonts w:eastAsia="標楷體" w:hint="eastAsia"/>
          <w:sz w:val="18"/>
          <w:szCs w:val="20"/>
        </w:rPr>
        <w:t>3</w:t>
      </w:r>
      <w:r w:rsidRPr="00D632DB">
        <w:rPr>
          <w:rFonts w:eastAsia="標楷體"/>
          <w:sz w:val="18"/>
          <w:szCs w:val="20"/>
        </w:rPr>
        <w:t>, June 12, 2024</w:t>
      </w:r>
    </w:p>
    <w:p w14:paraId="262C7B96" w14:textId="77777777" w:rsidR="00D632DB" w:rsidRPr="00D632DB" w:rsidRDefault="00D632DB" w:rsidP="00D632DB">
      <w:pPr>
        <w:adjustRightInd w:val="0"/>
        <w:snapToGrid w:val="0"/>
        <w:spacing w:line="300" w:lineRule="exact"/>
        <w:ind w:right="-1"/>
        <w:jc w:val="right"/>
        <w:rPr>
          <w:rFonts w:eastAsia="標楷體"/>
          <w:sz w:val="18"/>
          <w:szCs w:val="20"/>
        </w:rPr>
      </w:pPr>
      <w:r w:rsidRPr="00D632DB">
        <w:rPr>
          <w:rFonts w:eastAsia="標楷體"/>
          <w:sz w:val="18"/>
          <w:szCs w:val="18"/>
        </w:rPr>
        <w:t>Issued by Asia Le</w:t>
      </w:r>
      <w:r w:rsidRPr="00D632DB">
        <w:rPr>
          <w:rFonts w:eastAsia="標楷體"/>
          <w:sz w:val="18"/>
          <w:szCs w:val="20"/>
        </w:rPr>
        <w:t>tter No. 1130010194, June 21, 2024</w:t>
      </w:r>
    </w:p>
    <w:p w14:paraId="138DDF12" w14:textId="2FF85500" w:rsidR="00D632DB" w:rsidRDefault="00D632DB" w:rsidP="00D632DB">
      <w:pPr>
        <w:adjustRightInd w:val="0"/>
        <w:snapToGrid w:val="0"/>
        <w:spacing w:line="300" w:lineRule="exact"/>
        <w:ind w:right="-1"/>
        <w:jc w:val="right"/>
        <w:rPr>
          <w:rFonts w:eastAsia="標楷體"/>
          <w:color w:val="000000" w:themeColor="text1"/>
          <w:sz w:val="18"/>
          <w:szCs w:val="20"/>
        </w:rPr>
      </w:pPr>
      <w:r w:rsidRPr="00D632DB">
        <w:rPr>
          <w:rFonts w:eastAsia="標楷體"/>
          <w:bCs/>
          <w:color w:val="000000" w:themeColor="text1"/>
          <w:sz w:val="18"/>
          <w:szCs w:val="20"/>
        </w:rPr>
        <w:t>Amended and</w:t>
      </w:r>
      <w:r w:rsidRPr="00D632DB">
        <w:rPr>
          <w:rFonts w:eastAsia="標楷體"/>
          <w:color w:val="000000" w:themeColor="text1"/>
          <w:sz w:val="18"/>
          <w:szCs w:val="20"/>
        </w:rPr>
        <w:t xml:space="preserve"> passed by the Academic Affairs Meeting, </w:t>
      </w:r>
      <w:r w:rsidRPr="00D632DB">
        <w:rPr>
          <w:rFonts w:eastAsia="標楷體"/>
          <w:bCs/>
          <w:color w:val="000000" w:themeColor="text1"/>
          <w:sz w:val="18"/>
          <w:szCs w:val="20"/>
        </w:rPr>
        <w:t>spring semester</w:t>
      </w:r>
      <w:r w:rsidRPr="00D632DB">
        <w:rPr>
          <w:rFonts w:eastAsia="標楷體"/>
          <w:color w:val="000000" w:themeColor="text1"/>
          <w:sz w:val="18"/>
          <w:szCs w:val="20"/>
        </w:rPr>
        <w:t>, Academic Year 2024, June 10, 2025</w:t>
      </w:r>
    </w:p>
    <w:p w14:paraId="3EEFA823" w14:textId="604A53C8" w:rsidR="003E408F" w:rsidRPr="00D632DB" w:rsidRDefault="003E408F" w:rsidP="003E408F">
      <w:pPr>
        <w:adjustRightInd w:val="0"/>
        <w:snapToGrid w:val="0"/>
        <w:spacing w:line="300" w:lineRule="exact"/>
        <w:ind w:right="-1"/>
        <w:jc w:val="right"/>
        <w:rPr>
          <w:rFonts w:eastAsia="標楷體"/>
          <w:sz w:val="18"/>
          <w:szCs w:val="20"/>
        </w:rPr>
      </w:pPr>
      <w:r w:rsidRPr="00D632DB">
        <w:rPr>
          <w:rFonts w:eastAsia="標楷體"/>
          <w:sz w:val="18"/>
          <w:szCs w:val="18"/>
        </w:rPr>
        <w:t>Issued by Asia Le</w:t>
      </w:r>
      <w:r w:rsidRPr="00D632DB">
        <w:rPr>
          <w:rFonts w:eastAsia="標楷體"/>
          <w:sz w:val="18"/>
          <w:szCs w:val="20"/>
        </w:rPr>
        <w:t>tter No.</w:t>
      </w:r>
      <w:r w:rsidRPr="003E408F">
        <w:t xml:space="preserve"> </w:t>
      </w:r>
      <w:r w:rsidRPr="003E408F">
        <w:rPr>
          <w:rFonts w:eastAsia="標楷體"/>
          <w:sz w:val="18"/>
          <w:szCs w:val="20"/>
        </w:rPr>
        <w:t>1140011315</w:t>
      </w:r>
      <w:r w:rsidRPr="00D632DB">
        <w:rPr>
          <w:rFonts w:eastAsia="標楷體"/>
          <w:sz w:val="18"/>
          <w:szCs w:val="20"/>
        </w:rPr>
        <w:t>, Ju</w:t>
      </w:r>
      <w:r>
        <w:rPr>
          <w:rFonts w:eastAsia="標楷體" w:hint="eastAsia"/>
          <w:sz w:val="18"/>
          <w:szCs w:val="20"/>
        </w:rPr>
        <w:t>l</w:t>
      </w:r>
      <w:r>
        <w:rPr>
          <w:rFonts w:eastAsia="標楷體"/>
          <w:sz w:val="18"/>
          <w:szCs w:val="20"/>
        </w:rPr>
        <w:t>y</w:t>
      </w:r>
      <w:r w:rsidRPr="00D632DB">
        <w:rPr>
          <w:rFonts w:eastAsia="標楷體"/>
          <w:sz w:val="18"/>
          <w:szCs w:val="20"/>
        </w:rPr>
        <w:t xml:space="preserve"> </w:t>
      </w:r>
      <w:r>
        <w:rPr>
          <w:rFonts w:eastAsia="標楷體"/>
          <w:sz w:val="18"/>
          <w:szCs w:val="20"/>
        </w:rPr>
        <w:t>3</w:t>
      </w:r>
      <w:r w:rsidRPr="00D632DB">
        <w:rPr>
          <w:rFonts w:eastAsia="標楷體"/>
          <w:sz w:val="18"/>
          <w:szCs w:val="20"/>
        </w:rPr>
        <w:t>, 202</w:t>
      </w:r>
      <w:r>
        <w:rPr>
          <w:rFonts w:eastAsia="標楷體" w:hint="eastAsia"/>
          <w:sz w:val="18"/>
          <w:szCs w:val="20"/>
        </w:rPr>
        <w:t>5</w:t>
      </w:r>
    </w:p>
    <w:p w14:paraId="64E1A123" w14:textId="77777777" w:rsidR="003E408F" w:rsidRPr="003E408F" w:rsidRDefault="003E408F" w:rsidP="00D632DB">
      <w:pPr>
        <w:adjustRightInd w:val="0"/>
        <w:snapToGrid w:val="0"/>
        <w:spacing w:line="300" w:lineRule="exact"/>
        <w:ind w:right="-1"/>
        <w:jc w:val="right"/>
        <w:rPr>
          <w:rFonts w:eastAsia="標楷體"/>
          <w:color w:val="000000" w:themeColor="text1"/>
          <w:sz w:val="18"/>
          <w:szCs w:val="20"/>
        </w:rPr>
      </w:pPr>
    </w:p>
    <w:p w14:paraId="44B36425" w14:textId="77777777" w:rsidR="00D632DB" w:rsidRPr="00D632DB" w:rsidRDefault="00D632DB" w:rsidP="00D632DB">
      <w:pPr>
        <w:widowControl/>
        <w:snapToGrid w:val="0"/>
        <w:spacing w:line="276" w:lineRule="auto"/>
        <w:jc w:val="both"/>
        <w:rPr>
          <w:rFonts w:eastAsia="標楷體"/>
          <w:b/>
          <w:sz w:val="28"/>
          <w:szCs w:val="28"/>
          <w:lang w:val="pt-BR"/>
        </w:rPr>
      </w:pPr>
    </w:p>
    <w:p w14:paraId="3115B888" w14:textId="77777777" w:rsidR="00D632DB" w:rsidRPr="00D632DB" w:rsidRDefault="00D632DB" w:rsidP="00D632DB">
      <w:pPr>
        <w:numPr>
          <w:ilvl w:val="0"/>
          <w:numId w:val="31"/>
        </w:numPr>
        <w:snapToGrid w:val="0"/>
        <w:spacing w:line="276" w:lineRule="auto"/>
        <w:ind w:left="567" w:rightChars="-24" w:right="-58" w:hanging="567"/>
        <w:jc w:val="both"/>
        <w:rPr>
          <w:rFonts w:eastAsia="標楷體"/>
        </w:rPr>
      </w:pPr>
      <w:r w:rsidRPr="00D632DB">
        <w:rPr>
          <w:rFonts w:eastAsia="標楷體"/>
        </w:rPr>
        <w:lastRenderedPageBreak/>
        <w:t>自</w:t>
      </w:r>
      <w:r w:rsidRPr="00D632DB">
        <w:rPr>
          <w:rFonts w:eastAsia="標楷體" w:hint="eastAsia"/>
        </w:rPr>
        <w:t>114</w:t>
      </w:r>
      <w:r w:rsidRPr="00D632DB">
        <w:rPr>
          <w:rFonts w:eastAsia="標楷體"/>
        </w:rPr>
        <w:t>學年度起亞洲大學英語課程包括</w:t>
      </w:r>
      <w:proofErr w:type="gramStart"/>
      <w:r w:rsidRPr="00D632DB">
        <w:rPr>
          <w:rFonts w:eastAsia="標楷體"/>
        </w:rPr>
        <w:t>校定</w:t>
      </w:r>
      <w:proofErr w:type="gramEnd"/>
      <w:r w:rsidRPr="00D632DB">
        <w:rPr>
          <w:rFonts w:eastAsia="標楷體"/>
        </w:rPr>
        <w:t>必修「</w:t>
      </w:r>
      <w:r w:rsidRPr="00D632DB">
        <w:rPr>
          <w:rFonts w:eastAsia="標楷體" w:hint="eastAsia"/>
        </w:rPr>
        <w:t>學術英語文」</w:t>
      </w:r>
      <w:r w:rsidRPr="00D632DB">
        <w:rPr>
          <w:rFonts w:eastAsia="標楷體" w:hint="eastAsia"/>
        </w:rPr>
        <w:t>4</w:t>
      </w:r>
      <w:r w:rsidRPr="00D632DB">
        <w:rPr>
          <w:rFonts w:eastAsia="標楷體"/>
        </w:rPr>
        <w:t>學分</w:t>
      </w:r>
      <w:r w:rsidRPr="00D632DB">
        <w:rPr>
          <w:rFonts w:eastAsia="標楷體" w:hint="eastAsia"/>
        </w:rPr>
        <w:t>、</w:t>
      </w:r>
      <w:r w:rsidRPr="00D632DB">
        <w:rPr>
          <w:rFonts w:eastAsia="標楷體"/>
        </w:rPr>
        <w:t>「</w:t>
      </w:r>
      <w:r w:rsidRPr="00D632DB">
        <w:rPr>
          <w:rFonts w:eastAsia="標楷體" w:hint="eastAsia"/>
        </w:rPr>
        <w:t>專業英語文</w:t>
      </w:r>
      <w:r w:rsidRPr="00D632DB">
        <w:rPr>
          <w:rFonts w:eastAsia="標楷體"/>
        </w:rPr>
        <w:t>」</w:t>
      </w:r>
      <w:r w:rsidRPr="00D632DB">
        <w:rPr>
          <w:rFonts w:eastAsia="標楷體" w:hint="eastAsia"/>
        </w:rPr>
        <w:t>4</w:t>
      </w:r>
      <w:r w:rsidRPr="00D632DB">
        <w:rPr>
          <w:rFonts w:eastAsia="標楷體"/>
        </w:rPr>
        <w:t>學分與院系選修專業英語文</w:t>
      </w:r>
      <w:r w:rsidRPr="00D632DB">
        <w:rPr>
          <w:rFonts w:eastAsia="標楷體"/>
        </w:rPr>
        <w:t>1-3</w:t>
      </w:r>
      <w:r w:rsidRPr="00D632DB">
        <w:rPr>
          <w:rFonts w:eastAsia="標楷體"/>
        </w:rPr>
        <w:t>學分，如下列表格所示。</w:t>
      </w:r>
    </w:p>
    <w:p w14:paraId="29551220" w14:textId="77777777" w:rsidR="00D632DB" w:rsidRPr="00D632DB" w:rsidRDefault="00D632DB" w:rsidP="00D632DB">
      <w:pPr>
        <w:snapToGrid w:val="0"/>
        <w:spacing w:line="276" w:lineRule="auto"/>
        <w:ind w:left="567" w:rightChars="-50" w:right="-120"/>
        <w:jc w:val="both"/>
        <w:rPr>
          <w:rFonts w:eastAsia="標楷體"/>
        </w:rPr>
      </w:pPr>
      <w:r w:rsidRPr="00D632DB">
        <w:rPr>
          <w:rFonts w:eastAsia="標楷體"/>
        </w:rPr>
        <w:t xml:space="preserve">Starting from the </w:t>
      </w:r>
      <w:r w:rsidRPr="00D632DB">
        <w:rPr>
          <w:rFonts w:eastAsia="標楷體" w:hint="eastAsia"/>
        </w:rPr>
        <w:t>A</w:t>
      </w:r>
      <w:r w:rsidRPr="00D632DB">
        <w:rPr>
          <w:rFonts w:eastAsia="標楷體"/>
        </w:rPr>
        <w:t xml:space="preserve">cademic </w:t>
      </w:r>
      <w:r w:rsidRPr="00D632DB">
        <w:rPr>
          <w:rFonts w:eastAsia="標楷體" w:hint="eastAsia"/>
        </w:rPr>
        <w:t>Y</w:t>
      </w:r>
      <w:r w:rsidRPr="00D632DB">
        <w:rPr>
          <w:rFonts w:eastAsia="標楷體"/>
        </w:rPr>
        <w:t>ear</w:t>
      </w:r>
      <w:r w:rsidRPr="00D632DB">
        <w:rPr>
          <w:rFonts w:eastAsia="標楷體" w:hint="eastAsia"/>
        </w:rPr>
        <w:t xml:space="preserve"> 2025</w:t>
      </w:r>
      <w:r w:rsidRPr="00D632DB">
        <w:rPr>
          <w:rFonts w:eastAsia="標楷體"/>
        </w:rPr>
        <w:t>, Asia University's English course include</w:t>
      </w:r>
      <w:r w:rsidRPr="00D632DB">
        <w:rPr>
          <w:rFonts w:eastAsia="標楷體" w:hint="eastAsia"/>
        </w:rPr>
        <w:t xml:space="preserve">s </w:t>
      </w:r>
      <w:r w:rsidRPr="00D632DB">
        <w:rPr>
          <w:rFonts w:eastAsia="標楷體"/>
        </w:rPr>
        <w:t xml:space="preserve">the </w:t>
      </w:r>
      <w:r w:rsidRPr="00D632DB">
        <w:rPr>
          <w:rFonts w:eastAsia="標楷體"/>
          <w:kern w:val="0"/>
        </w:rPr>
        <w:t>University required</w:t>
      </w:r>
      <w:r w:rsidRPr="00D632DB">
        <w:rPr>
          <w:rFonts w:eastAsia="標楷體" w:hint="eastAsia"/>
        </w:rPr>
        <w:t xml:space="preserve"> </w:t>
      </w:r>
      <w:r w:rsidRPr="00D632DB">
        <w:rPr>
          <w:rFonts w:eastAsia="標楷體"/>
        </w:rPr>
        <w:t>courses, consisting of “English for Academic Purposes” (</w:t>
      </w:r>
      <w:r w:rsidRPr="00D632DB">
        <w:rPr>
          <w:rFonts w:eastAsia="標楷體" w:hint="eastAsia"/>
        </w:rPr>
        <w:t xml:space="preserve">4 </w:t>
      </w:r>
      <w:r w:rsidRPr="00D632DB">
        <w:rPr>
          <w:rFonts w:eastAsia="標楷體"/>
        </w:rPr>
        <w:t>credits)</w:t>
      </w:r>
      <w:r w:rsidRPr="00D632DB">
        <w:rPr>
          <w:rFonts w:eastAsia="標楷體" w:hint="eastAsia"/>
        </w:rPr>
        <w:t>,</w:t>
      </w:r>
      <w:r w:rsidRPr="00D632DB">
        <w:rPr>
          <w:rFonts w:eastAsia="標楷體"/>
        </w:rPr>
        <w:t xml:space="preserve"> “English for Specific Purposes” (4</w:t>
      </w:r>
      <w:r w:rsidRPr="00D632DB">
        <w:rPr>
          <w:rFonts w:eastAsia="標楷體" w:hint="eastAsia"/>
        </w:rPr>
        <w:t xml:space="preserve"> </w:t>
      </w:r>
      <w:r w:rsidRPr="00D632DB">
        <w:rPr>
          <w:rFonts w:eastAsia="標楷體"/>
        </w:rPr>
        <w:t>credits), and the Department elective courses (1-3</w:t>
      </w:r>
      <w:r w:rsidRPr="00D632DB">
        <w:rPr>
          <w:rFonts w:eastAsia="標楷體" w:hint="eastAsia"/>
        </w:rPr>
        <w:t xml:space="preserve"> </w:t>
      </w:r>
      <w:r w:rsidRPr="00D632DB">
        <w:rPr>
          <w:rFonts w:eastAsia="標楷體"/>
        </w:rPr>
        <w:t>credits), as shown in the table below.</w:t>
      </w:r>
    </w:p>
    <w:tbl>
      <w:tblPr>
        <w:tblW w:w="4785"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91"/>
        <w:gridCol w:w="2212"/>
        <w:gridCol w:w="1026"/>
        <w:gridCol w:w="1028"/>
        <w:gridCol w:w="1028"/>
        <w:gridCol w:w="1028"/>
        <w:gridCol w:w="1701"/>
      </w:tblGrid>
      <w:tr w:rsidR="00D632DB" w:rsidRPr="00D632DB" w14:paraId="1A463D75" w14:textId="77777777" w:rsidTr="0002414F">
        <w:trPr>
          <w:cantSplit/>
          <w:trHeight w:val="20"/>
          <w:tblHeader/>
        </w:trPr>
        <w:tc>
          <w:tcPr>
            <w:tcW w:w="646" w:type="pct"/>
            <w:shd w:val="clear" w:color="auto" w:fill="FFFFFF"/>
            <w:vAlign w:val="center"/>
          </w:tcPr>
          <w:p w14:paraId="3FA50B80" w14:textId="77777777" w:rsidR="00D632DB" w:rsidRPr="00D632DB" w:rsidRDefault="00D632DB" w:rsidP="00D632DB">
            <w:pPr>
              <w:snapToGrid w:val="0"/>
              <w:spacing w:line="276" w:lineRule="auto"/>
              <w:jc w:val="center"/>
              <w:rPr>
                <w:rFonts w:eastAsia="標楷體"/>
              </w:rPr>
            </w:pPr>
            <w:bookmarkStart w:id="1" w:name="_Hlk188540444"/>
            <w:r w:rsidRPr="00D632DB">
              <w:rPr>
                <w:rFonts w:eastAsia="標楷體"/>
              </w:rPr>
              <w:t>類別</w:t>
            </w:r>
          </w:p>
          <w:p w14:paraId="39B6F7FB" w14:textId="77777777" w:rsidR="00D632DB" w:rsidRPr="00D632DB" w:rsidRDefault="00D632DB" w:rsidP="00D632DB">
            <w:pPr>
              <w:snapToGrid w:val="0"/>
              <w:spacing w:line="276" w:lineRule="auto"/>
              <w:jc w:val="center"/>
              <w:rPr>
                <w:rFonts w:eastAsia="標楷體"/>
              </w:rPr>
            </w:pPr>
            <w:r w:rsidRPr="00D632DB">
              <w:rPr>
                <w:rFonts w:eastAsia="標楷體" w:hint="eastAsia"/>
                <w:sz w:val="22"/>
              </w:rPr>
              <w:t>C</w:t>
            </w:r>
            <w:r w:rsidRPr="00D632DB">
              <w:rPr>
                <w:rFonts w:eastAsia="標楷體"/>
                <w:sz w:val="22"/>
              </w:rPr>
              <w:t>ategory</w:t>
            </w:r>
          </w:p>
        </w:tc>
        <w:tc>
          <w:tcPr>
            <w:tcW w:w="1200" w:type="pct"/>
            <w:shd w:val="clear" w:color="auto" w:fill="FFFFFF"/>
            <w:vAlign w:val="center"/>
          </w:tcPr>
          <w:p w14:paraId="3B5420CA" w14:textId="77777777" w:rsidR="00D632DB" w:rsidRPr="00D632DB" w:rsidRDefault="00D632DB" w:rsidP="00D632DB">
            <w:pPr>
              <w:snapToGrid w:val="0"/>
              <w:spacing w:line="276" w:lineRule="auto"/>
              <w:jc w:val="center"/>
              <w:rPr>
                <w:rFonts w:eastAsia="標楷體"/>
              </w:rPr>
            </w:pPr>
            <w:r w:rsidRPr="00D632DB">
              <w:rPr>
                <w:rFonts w:eastAsia="標楷體"/>
              </w:rPr>
              <w:t>科目名稱</w:t>
            </w:r>
          </w:p>
          <w:p w14:paraId="257ABF99" w14:textId="77777777" w:rsidR="00D632DB" w:rsidRPr="00D632DB" w:rsidRDefault="00D632DB" w:rsidP="00D632DB">
            <w:pPr>
              <w:snapToGrid w:val="0"/>
              <w:spacing w:line="276" w:lineRule="auto"/>
              <w:jc w:val="center"/>
              <w:rPr>
                <w:rFonts w:eastAsia="標楷體"/>
              </w:rPr>
            </w:pPr>
            <w:r w:rsidRPr="00D632DB">
              <w:rPr>
                <w:rFonts w:eastAsia="標楷體" w:hint="eastAsia"/>
                <w:sz w:val="22"/>
              </w:rPr>
              <w:t>C</w:t>
            </w:r>
            <w:r w:rsidRPr="00D632DB">
              <w:rPr>
                <w:rFonts w:eastAsia="標楷體"/>
                <w:sz w:val="22"/>
              </w:rPr>
              <w:t>ourse Title</w:t>
            </w:r>
          </w:p>
        </w:tc>
        <w:tc>
          <w:tcPr>
            <w:tcW w:w="557" w:type="pct"/>
            <w:shd w:val="clear" w:color="auto" w:fill="FFFFFF"/>
            <w:vAlign w:val="center"/>
          </w:tcPr>
          <w:p w14:paraId="71151EBB" w14:textId="77777777" w:rsidR="00D632DB" w:rsidRPr="00D632DB" w:rsidRDefault="00D632DB" w:rsidP="00D632DB">
            <w:pPr>
              <w:snapToGrid w:val="0"/>
              <w:spacing w:line="276" w:lineRule="auto"/>
              <w:jc w:val="center"/>
              <w:rPr>
                <w:rFonts w:eastAsia="標楷體"/>
              </w:rPr>
            </w:pPr>
            <w:r w:rsidRPr="00D632DB">
              <w:rPr>
                <w:rFonts w:eastAsia="標楷體"/>
              </w:rPr>
              <w:t>修課</w:t>
            </w:r>
          </w:p>
          <w:p w14:paraId="5248D715" w14:textId="77777777" w:rsidR="00D632DB" w:rsidRPr="00D632DB" w:rsidRDefault="00D632DB" w:rsidP="00D632DB">
            <w:pPr>
              <w:snapToGrid w:val="0"/>
              <w:spacing w:line="276" w:lineRule="auto"/>
              <w:jc w:val="center"/>
              <w:rPr>
                <w:rFonts w:eastAsia="標楷體"/>
              </w:rPr>
            </w:pPr>
            <w:r w:rsidRPr="00D632DB">
              <w:rPr>
                <w:rFonts w:eastAsia="標楷體"/>
              </w:rPr>
              <w:t>年級</w:t>
            </w:r>
          </w:p>
          <w:p w14:paraId="4F7010E0" w14:textId="77777777" w:rsidR="00D632DB" w:rsidRPr="00D632DB" w:rsidRDefault="00D632DB" w:rsidP="00D632DB">
            <w:pPr>
              <w:snapToGrid w:val="0"/>
              <w:spacing w:line="276" w:lineRule="auto"/>
              <w:jc w:val="center"/>
              <w:rPr>
                <w:rFonts w:eastAsia="標楷體"/>
              </w:rPr>
            </w:pPr>
            <w:r w:rsidRPr="00D632DB">
              <w:rPr>
                <w:rFonts w:eastAsia="標楷體"/>
                <w:sz w:val="22"/>
              </w:rPr>
              <w:t>Year</w:t>
            </w:r>
          </w:p>
        </w:tc>
        <w:tc>
          <w:tcPr>
            <w:tcW w:w="558" w:type="pct"/>
            <w:shd w:val="clear" w:color="auto" w:fill="FFFFFF"/>
            <w:vAlign w:val="center"/>
          </w:tcPr>
          <w:p w14:paraId="19444FD2" w14:textId="77777777" w:rsidR="00D632DB" w:rsidRPr="00D632DB" w:rsidRDefault="00D632DB" w:rsidP="00D632DB">
            <w:pPr>
              <w:snapToGrid w:val="0"/>
              <w:spacing w:line="276" w:lineRule="auto"/>
              <w:jc w:val="center"/>
              <w:rPr>
                <w:rFonts w:eastAsia="標楷體"/>
              </w:rPr>
            </w:pPr>
            <w:r w:rsidRPr="00D632DB">
              <w:rPr>
                <w:rFonts w:eastAsia="標楷體"/>
              </w:rPr>
              <w:t>修課</w:t>
            </w:r>
          </w:p>
          <w:p w14:paraId="6CB6FB16" w14:textId="77777777" w:rsidR="00D632DB" w:rsidRPr="00D632DB" w:rsidRDefault="00D632DB" w:rsidP="00D632DB">
            <w:pPr>
              <w:snapToGrid w:val="0"/>
              <w:spacing w:line="276" w:lineRule="auto"/>
              <w:jc w:val="center"/>
              <w:rPr>
                <w:rFonts w:eastAsia="標楷體"/>
              </w:rPr>
            </w:pPr>
            <w:r w:rsidRPr="00D632DB">
              <w:rPr>
                <w:rFonts w:eastAsia="標楷體"/>
              </w:rPr>
              <w:t>學期</w:t>
            </w:r>
          </w:p>
          <w:p w14:paraId="42CB65FD" w14:textId="77777777" w:rsidR="00D632DB" w:rsidRPr="00D632DB" w:rsidRDefault="00D632DB" w:rsidP="00D632DB">
            <w:pPr>
              <w:snapToGrid w:val="0"/>
              <w:spacing w:line="276" w:lineRule="auto"/>
              <w:jc w:val="center"/>
              <w:rPr>
                <w:rFonts w:eastAsia="標楷體"/>
              </w:rPr>
            </w:pPr>
            <w:r w:rsidRPr="00D632DB">
              <w:rPr>
                <w:rFonts w:eastAsia="標楷體" w:hint="eastAsia"/>
                <w:sz w:val="22"/>
              </w:rPr>
              <w:t>S</w:t>
            </w:r>
            <w:r w:rsidRPr="00D632DB">
              <w:rPr>
                <w:rFonts w:eastAsia="標楷體"/>
                <w:sz w:val="22"/>
              </w:rPr>
              <w:t>emester</w:t>
            </w:r>
          </w:p>
        </w:tc>
        <w:tc>
          <w:tcPr>
            <w:tcW w:w="558" w:type="pct"/>
            <w:shd w:val="clear" w:color="auto" w:fill="FFFFFF"/>
            <w:vAlign w:val="center"/>
          </w:tcPr>
          <w:p w14:paraId="10148370" w14:textId="77777777" w:rsidR="00D632DB" w:rsidRPr="00D632DB" w:rsidRDefault="00D632DB" w:rsidP="00D632DB">
            <w:pPr>
              <w:snapToGrid w:val="0"/>
              <w:spacing w:line="276" w:lineRule="auto"/>
              <w:jc w:val="center"/>
              <w:rPr>
                <w:rFonts w:eastAsia="標楷體"/>
              </w:rPr>
            </w:pPr>
            <w:r w:rsidRPr="00D632DB">
              <w:rPr>
                <w:rFonts w:eastAsia="標楷體"/>
              </w:rPr>
              <w:t>學分數</w:t>
            </w:r>
          </w:p>
          <w:p w14:paraId="7E032212" w14:textId="77777777" w:rsidR="00D632DB" w:rsidRPr="00D632DB" w:rsidRDefault="00D632DB" w:rsidP="00D632DB">
            <w:pPr>
              <w:snapToGrid w:val="0"/>
              <w:spacing w:line="276" w:lineRule="auto"/>
              <w:jc w:val="center"/>
              <w:rPr>
                <w:rFonts w:eastAsia="標楷體"/>
              </w:rPr>
            </w:pPr>
            <w:r w:rsidRPr="00D632DB">
              <w:rPr>
                <w:rFonts w:eastAsia="標楷體" w:hint="eastAsia"/>
                <w:sz w:val="22"/>
              </w:rPr>
              <w:t>C</w:t>
            </w:r>
            <w:r w:rsidRPr="00D632DB">
              <w:rPr>
                <w:rFonts w:eastAsia="標楷體"/>
                <w:sz w:val="22"/>
              </w:rPr>
              <w:t>redit</w:t>
            </w:r>
          </w:p>
        </w:tc>
        <w:tc>
          <w:tcPr>
            <w:tcW w:w="558" w:type="pct"/>
            <w:shd w:val="clear" w:color="auto" w:fill="FFFFFF"/>
            <w:vAlign w:val="center"/>
          </w:tcPr>
          <w:p w14:paraId="593F0A31" w14:textId="77777777" w:rsidR="00D632DB" w:rsidRPr="00D632DB" w:rsidRDefault="00D632DB" w:rsidP="00D632DB">
            <w:pPr>
              <w:snapToGrid w:val="0"/>
              <w:spacing w:line="276" w:lineRule="auto"/>
              <w:jc w:val="center"/>
              <w:rPr>
                <w:rFonts w:eastAsia="標楷體"/>
              </w:rPr>
            </w:pPr>
            <w:r w:rsidRPr="00D632DB">
              <w:rPr>
                <w:rFonts w:eastAsia="標楷體"/>
              </w:rPr>
              <w:t>每週上</w:t>
            </w:r>
          </w:p>
          <w:p w14:paraId="6276EB2A" w14:textId="77777777" w:rsidR="00D632DB" w:rsidRPr="00D632DB" w:rsidRDefault="00D632DB" w:rsidP="00D632DB">
            <w:pPr>
              <w:snapToGrid w:val="0"/>
              <w:spacing w:line="276" w:lineRule="auto"/>
              <w:jc w:val="center"/>
              <w:rPr>
                <w:rFonts w:eastAsia="標楷體"/>
              </w:rPr>
            </w:pPr>
            <w:r w:rsidRPr="00D632DB">
              <w:rPr>
                <w:rFonts w:eastAsia="標楷體"/>
              </w:rPr>
              <w:t>課時數</w:t>
            </w:r>
          </w:p>
          <w:p w14:paraId="0728A3A5" w14:textId="77777777" w:rsidR="00D632DB" w:rsidRPr="00D632DB" w:rsidRDefault="00D632DB" w:rsidP="00D632DB">
            <w:pPr>
              <w:snapToGrid w:val="0"/>
              <w:spacing w:line="276" w:lineRule="auto"/>
              <w:jc w:val="center"/>
              <w:rPr>
                <w:rFonts w:eastAsia="標楷體"/>
              </w:rPr>
            </w:pPr>
            <w:r w:rsidRPr="00D632DB">
              <w:rPr>
                <w:rFonts w:eastAsia="標楷體" w:hint="eastAsia"/>
                <w:sz w:val="20"/>
              </w:rPr>
              <w:t>Hour per week</w:t>
            </w:r>
          </w:p>
        </w:tc>
        <w:tc>
          <w:tcPr>
            <w:tcW w:w="923" w:type="pct"/>
            <w:shd w:val="clear" w:color="auto" w:fill="FFFFFF"/>
            <w:vAlign w:val="center"/>
          </w:tcPr>
          <w:p w14:paraId="3D1AAE4F" w14:textId="77777777" w:rsidR="00D632DB" w:rsidRPr="00D632DB" w:rsidRDefault="00D632DB" w:rsidP="00D632DB">
            <w:pPr>
              <w:snapToGrid w:val="0"/>
              <w:spacing w:line="276" w:lineRule="auto"/>
              <w:jc w:val="center"/>
              <w:rPr>
                <w:rFonts w:eastAsia="標楷體"/>
              </w:rPr>
            </w:pPr>
            <w:r w:rsidRPr="00D632DB">
              <w:rPr>
                <w:rFonts w:eastAsia="標楷體"/>
              </w:rPr>
              <w:t>備註</w:t>
            </w:r>
          </w:p>
          <w:p w14:paraId="439DDD79" w14:textId="77777777" w:rsidR="00D632DB" w:rsidRPr="00D632DB" w:rsidRDefault="00D632DB" w:rsidP="00D632DB">
            <w:pPr>
              <w:snapToGrid w:val="0"/>
              <w:spacing w:line="276" w:lineRule="auto"/>
              <w:jc w:val="center"/>
              <w:rPr>
                <w:rFonts w:eastAsia="標楷體"/>
                <w:sz w:val="22"/>
              </w:rPr>
            </w:pPr>
            <w:r w:rsidRPr="00D632DB">
              <w:rPr>
                <w:rFonts w:eastAsia="標楷體" w:hint="eastAsia"/>
                <w:sz w:val="22"/>
              </w:rPr>
              <w:t>N</w:t>
            </w:r>
            <w:r w:rsidRPr="00D632DB">
              <w:rPr>
                <w:rFonts w:eastAsia="標楷體"/>
                <w:sz w:val="22"/>
              </w:rPr>
              <w:t>ote</w:t>
            </w:r>
          </w:p>
        </w:tc>
      </w:tr>
      <w:tr w:rsidR="00D632DB" w:rsidRPr="00D632DB" w14:paraId="429F81E9" w14:textId="77777777" w:rsidTr="0002414F">
        <w:trPr>
          <w:cantSplit/>
          <w:trHeight w:val="409"/>
        </w:trPr>
        <w:tc>
          <w:tcPr>
            <w:tcW w:w="646" w:type="pct"/>
            <w:vMerge w:val="restart"/>
            <w:vAlign w:val="center"/>
          </w:tcPr>
          <w:p w14:paraId="13B06475" w14:textId="77777777" w:rsidR="00D632DB" w:rsidRPr="00D632DB" w:rsidRDefault="00D632DB" w:rsidP="00D632DB">
            <w:pPr>
              <w:snapToGrid w:val="0"/>
              <w:spacing w:line="276" w:lineRule="auto"/>
              <w:rPr>
                <w:rFonts w:eastAsia="標楷體"/>
              </w:rPr>
            </w:pPr>
            <w:proofErr w:type="gramStart"/>
            <w:r w:rsidRPr="00D632DB">
              <w:rPr>
                <w:rFonts w:eastAsia="標楷體"/>
              </w:rPr>
              <w:t>校定</w:t>
            </w:r>
            <w:proofErr w:type="gramEnd"/>
          </w:p>
          <w:p w14:paraId="710AA3C2" w14:textId="77777777" w:rsidR="00D632DB" w:rsidRPr="00D632DB" w:rsidRDefault="00D632DB" w:rsidP="00D632DB">
            <w:pPr>
              <w:snapToGrid w:val="0"/>
              <w:spacing w:line="276" w:lineRule="auto"/>
              <w:rPr>
                <w:rFonts w:eastAsia="標楷體"/>
              </w:rPr>
            </w:pPr>
            <w:r w:rsidRPr="00D632DB">
              <w:rPr>
                <w:rFonts w:eastAsia="標楷體"/>
              </w:rPr>
              <w:t>必修</w:t>
            </w:r>
          </w:p>
          <w:p w14:paraId="40393FB7" w14:textId="77777777" w:rsidR="00D632DB" w:rsidRPr="00D632DB" w:rsidRDefault="00D632DB" w:rsidP="00D632DB">
            <w:pPr>
              <w:snapToGrid w:val="0"/>
              <w:spacing w:line="276" w:lineRule="auto"/>
              <w:rPr>
                <w:rFonts w:eastAsia="標楷體"/>
              </w:rPr>
            </w:pPr>
            <w:r w:rsidRPr="00D632DB">
              <w:rPr>
                <w:rFonts w:eastAsia="標楷體"/>
                <w:kern w:val="0"/>
              </w:rPr>
              <w:t>University Required Credits</w:t>
            </w:r>
          </w:p>
        </w:tc>
        <w:tc>
          <w:tcPr>
            <w:tcW w:w="1200" w:type="pct"/>
            <w:vAlign w:val="center"/>
          </w:tcPr>
          <w:p w14:paraId="6F4E1B3B" w14:textId="77777777" w:rsidR="00D632DB" w:rsidRPr="00D632DB" w:rsidRDefault="00D632DB" w:rsidP="00D632DB">
            <w:pPr>
              <w:snapToGrid w:val="0"/>
              <w:rPr>
                <w:rFonts w:eastAsia="標楷體"/>
              </w:rPr>
            </w:pPr>
            <w:bookmarkStart w:id="2" w:name="_Hlk189566918"/>
            <w:r w:rsidRPr="00D632DB">
              <w:rPr>
                <w:rFonts w:eastAsia="標楷體"/>
              </w:rPr>
              <w:t>學術英語文</w:t>
            </w:r>
            <w:r w:rsidRPr="00D632DB">
              <w:rPr>
                <w:rFonts w:eastAsia="標楷體"/>
              </w:rPr>
              <w:t>(</w:t>
            </w:r>
            <w:proofErr w:type="gramStart"/>
            <w:r w:rsidRPr="00D632DB">
              <w:rPr>
                <w:rFonts w:eastAsia="標楷體"/>
              </w:rPr>
              <w:t>一</w:t>
            </w:r>
            <w:proofErr w:type="gramEnd"/>
            <w:r w:rsidRPr="00D632DB">
              <w:rPr>
                <w:rFonts w:eastAsia="標楷體"/>
              </w:rPr>
              <w:t>)</w:t>
            </w:r>
          </w:p>
          <w:bookmarkEnd w:id="2"/>
          <w:p w14:paraId="227798C7" w14:textId="77777777" w:rsidR="00D632DB" w:rsidRPr="00D632DB" w:rsidRDefault="00D632DB" w:rsidP="00D632DB">
            <w:pPr>
              <w:snapToGrid w:val="0"/>
              <w:spacing w:line="276" w:lineRule="auto"/>
              <w:rPr>
                <w:rFonts w:eastAsia="標楷體"/>
              </w:rPr>
            </w:pPr>
            <w:r w:rsidRPr="00D632DB">
              <w:rPr>
                <w:rFonts w:eastAsia="標楷體"/>
              </w:rPr>
              <w:t>English for Academic Purposes</w:t>
            </w:r>
            <w:r w:rsidRPr="00D632DB">
              <w:rPr>
                <w:rFonts w:eastAsia="標楷體" w:hint="eastAsia"/>
              </w:rPr>
              <w:t xml:space="preserve"> </w:t>
            </w:r>
            <w:r w:rsidRPr="00D632DB">
              <w:rPr>
                <w:rFonts w:eastAsia="標楷體"/>
              </w:rPr>
              <w:t>(</w:t>
            </w:r>
            <w:r w:rsidRPr="00D632DB">
              <w:rPr>
                <w:rFonts w:eastAsia="標楷體" w:hint="eastAsia"/>
              </w:rPr>
              <w:t>1</w:t>
            </w:r>
            <w:r w:rsidRPr="00D632DB">
              <w:rPr>
                <w:rFonts w:eastAsia="標楷體"/>
              </w:rPr>
              <w:t>)</w:t>
            </w:r>
          </w:p>
        </w:tc>
        <w:tc>
          <w:tcPr>
            <w:tcW w:w="557" w:type="pct"/>
            <w:vAlign w:val="center"/>
          </w:tcPr>
          <w:p w14:paraId="612CC4F6" w14:textId="77777777" w:rsidR="00D632DB" w:rsidRPr="00D632DB" w:rsidRDefault="00D632DB" w:rsidP="00D632DB">
            <w:pPr>
              <w:snapToGrid w:val="0"/>
              <w:spacing w:line="276" w:lineRule="auto"/>
              <w:jc w:val="center"/>
              <w:rPr>
                <w:rFonts w:eastAsia="標楷體"/>
              </w:rPr>
            </w:pPr>
            <w:r w:rsidRPr="00D632DB">
              <w:rPr>
                <w:rFonts w:eastAsia="標楷體"/>
              </w:rPr>
              <w:t>一</w:t>
            </w:r>
          </w:p>
          <w:p w14:paraId="0D8CF3D4" w14:textId="77777777" w:rsidR="00D632DB" w:rsidRPr="00D632DB" w:rsidRDefault="00D632DB" w:rsidP="00D632DB">
            <w:pPr>
              <w:snapToGrid w:val="0"/>
              <w:spacing w:line="276" w:lineRule="auto"/>
              <w:jc w:val="center"/>
              <w:rPr>
                <w:rFonts w:eastAsia="標楷體"/>
              </w:rPr>
            </w:pPr>
            <w:r w:rsidRPr="00D632DB">
              <w:rPr>
                <w:rFonts w:eastAsia="標楷體"/>
              </w:rPr>
              <w:t>1</w:t>
            </w:r>
            <w:r w:rsidRPr="00D632DB">
              <w:rPr>
                <w:rFonts w:eastAsia="標楷體" w:hint="eastAsia"/>
                <w:vertAlign w:val="superscript"/>
              </w:rPr>
              <w:t>s</w:t>
            </w:r>
            <w:r w:rsidRPr="00D632DB">
              <w:rPr>
                <w:rFonts w:eastAsia="標楷體"/>
                <w:vertAlign w:val="superscript"/>
              </w:rPr>
              <w:t>t</w:t>
            </w:r>
          </w:p>
        </w:tc>
        <w:tc>
          <w:tcPr>
            <w:tcW w:w="558" w:type="pct"/>
            <w:vAlign w:val="center"/>
          </w:tcPr>
          <w:p w14:paraId="7372B30D" w14:textId="77777777" w:rsidR="00D632DB" w:rsidRPr="00D632DB" w:rsidRDefault="00D632DB" w:rsidP="00D632DB">
            <w:pPr>
              <w:adjustRightInd w:val="0"/>
              <w:snapToGrid w:val="0"/>
              <w:spacing w:line="276" w:lineRule="auto"/>
              <w:jc w:val="center"/>
              <w:rPr>
                <w:rFonts w:eastAsia="標楷體"/>
              </w:rPr>
            </w:pPr>
            <w:r w:rsidRPr="00D632DB">
              <w:rPr>
                <w:rFonts w:eastAsia="標楷體"/>
              </w:rPr>
              <w:t>上</w:t>
            </w:r>
          </w:p>
          <w:p w14:paraId="124BEBEB" w14:textId="77777777" w:rsidR="00D632DB" w:rsidRPr="00D632DB" w:rsidRDefault="00D632DB" w:rsidP="00D632DB">
            <w:pPr>
              <w:adjustRightInd w:val="0"/>
              <w:snapToGrid w:val="0"/>
              <w:spacing w:line="276" w:lineRule="auto"/>
              <w:jc w:val="center"/>
              <w:rPr>
                <w:rFonts w:eastAsia="標楷體"/>
              </w:rPr>
            </w:pPr>
            <w:r w:rsidRPr="00D632DB">
              <w:rPr>
                <w:rFonts w:eastAsia="標楷體" w:hint="eastAsia"/>
              </w:rPr>
              <w:t>F</w:t>
            </w:r>
            <w:r w:rsidRPr="00D632DB">
              <w:rPr>
                <w:rFonts w:eastAsia="標楷體"/>
              </w:rPr>
              <w:t>all</w:t>
            </w:r>
          </w:p>
        </w:tc>
        <w:tc>
          <w:tcPr>
            <w:tcW w:w="558" w:type="pct"/>
            <w:vAlign w:val="center"/>
          </w:tcPr>
          <w:p w14:paraId="05A642F5" w14:textId="77777777" w:rsidR="00D632DB" w:rsidRPr="00D632DB" w:rsidRDefault="00D632DB" w:rsidP="00D632DB">
            <w:pPr>
              <w:snapToGrid w:val="0"/>
              <w:spacing w:line="276" w:lineRule="auto"/>
              <w:jc w:val="center"/>
              <w:rPr>
                <w:rFonts w:eastAsia="標楷體"/>
              </w:rPr>
            </w:pPr>
            <w:r w:rsidRPr="00D632DB">
              <w:rPr>
                <w:rFonts w:eastAsia="標楷體" w:hint="eastAsia"/>
              </w:rPr>
              <w:t>2</w:t>
            </w:r>
          </w:p>
        </w:tc>
        <w:tc>
          <w:tcPr>
            <w:tcW w:w="558" w:type="pct"/>
            <w:vAlign w:val="center"/>
          </w:tcPr>
          <w:p w14:paraId="56636767" w14:textId="77777777" w:rsidR="00D632DB" w:rsidRPr="00D632DB" w:rsidRDefault="00D632DB" w:rsidP="00D632DB">
            <w:pPr>
              <w:snapToGrid w:val="0"/>
              <w:spacing w:line="276" w:lineRule="auto"/>
              <w:jc w:val="center"/>
              <w:rPr>
                <w:rFonts w:eastAsia="標楷體"/>
              </w:rPr>
            </w:pPr>
            <w:r w:rsidRPr="00D632DB">
              <w:rPr>
                <w:rFonts w:eastAsia="標楷體" w:hint="eastAsia"/>
              </w:rPr>
              <w:t>2</w:t>
            </w:r>
          </w:p>
        </w:tc>
        <w:tc>
          <w:tcPr>
            <w:tcW w:w="923" w:type="pct"/>
          </w:tcPr>
          <w:p w14:paraId="3E82AF50" w14:textId="77777777" w:rsidR="00D632DB" w:rsidRPr="00D632DB" w:rsidRDefault="00D632DB" w:rsidP="00D632DB">
            <w:pPr>
              <w:snapToGrid w:val="0"/>
              <w:spacing w:line="276" w:lineRule="auto"/>
              <w:rPr>
                <w:rFonts w:eastAsia="標楷體"/>
                <w:bCs/>
              </w:rPr>
            </w:pPr>
            <w:r w:rsidRPr="00D632DB">
              <w:rPr>
                <w:rFonts w:eastAsia="標楷體"/>
                <w:bCs/>
              </w:rPr>
              <w:t>分級授課</w:t>
            </w:r>
          </w:p>
          <w:p w14:paraId="368C622F" w14:textId="77777777" w:rsidR="00D632DB" w:rsidRPr="00D632DB" w:rsidRDefault="00D632DB" w:rsidP="00D632DB">
            <w:pPr>
              <w:snapToGrid w:val="0"/>
              <w:spacing w:line="276" w:lineRule="auto"/>
              <w:rPr>
                <w:rFonts w:eastAsia="標楷體"/>
                <w:bCs/>
              </w:rPr>
            </w:pPr>
            <w:r w:rsidRPr="00D632DB">
              <w:rPr>
                <w:rFonts w:eastAsia="標楷體"/>
                <w:bCs/>
                <w:sz w:val="20"/>
              </w:rPr>
              <w:t>Students are placed in classes based on their level</w:t>
            </w:r>
          </w:p>
        </w:tc>
      </w:tr>
      <w:tr w:rsidR="00D632DB" w:rsidRPr="00D632DB" w14:paraId="67407E77" w14:textId="77777777" w:rsidTr="0002414F">
        <w:trPr>
          <w:cantSplit/>
          <w:trHeight w:val="410"/>
        </w:trPr>
        <w:tc>
          <w:tcPr>
            <w:tcW w:w="646" w:type="pct"/>
            <w:vMerge/>
            <w:vAlign w:val="center"/>
          </w:tcPr>
          <w:p w14:paraId="7C47A381" w14:textId="77777777" w:rsidR="00D632DB" w:rsidRPr="00D632DB" w:rsidRDefault="00D632DB" w:rsidP="00D632DB">
            <w:pPr>
              <w:snapToGrid w:val="0"/>
              <w:spacing w:line="276" w:lineRule="auto"/>
              <w:rPr>
                <w:rFonts w:eastAsia="標楷體"/>
              </w:rPr>
            </w:pPr>
          </w:p>
        </w:tc>
        <w:tc>
          <w:tcPr>
            <w:tcW w:w="1200" w:type="pct"/>
            <w:vAlign w:val="center"/>
          </w:tcPr>
          <w:p w14:paraId="6358803A" w14:textId="77777777" w:rsidR="00D632DB" w:rsidRPr="00D632DB" w:rsidRDefault="00D632DB" w:rsidP="00D632DB">
            <w:pPr>
              <w:snapToGrid w:val="0"/>
              <w:spacing w:line="276" w:lineRule="auto"/>
              <w:rPr>
                <w:rFonts w:eastAsia="標楷體"/>
              </w:rPr>
            </w:pPr>
            <w:r w:rsidRPr="00D632DB">
              <w:rPr>
                <w:rFonts w:eastAsia="標楷體"/>
              </w:rPr>
              <w:t>學術英語文</w:t>
            </w:r>
            <w:r w:rsidRPr="00D632DB">
              <w:rPr>
                <w:rFonts w:eastAsia="標楷體"/>
              </w:rPr>
              <w:t>(</w:t>
            </w:r>
            <w:r w:rsidRPr="00D632DB">
              <w:rPr>
                <w:rFonts w:eastAsia="標楷體" w:hint="eastAsia"/>
              </w:rPr>
              <w:t>二</w:t>
            </w:r>
            <w:r w:rsidRPr="00D632DB">
              <w:rPr>
                <w:rFonts w:eastAsia="標楷體"/>
              </w:rPr>
              <w:t>)</w:t>
            </w:r>
          </w:p>
          <w:p w14:paraId="553C0E5B" w14:textId="77777777" w:rsidR="00D632DB" w:rsidRPr="00D632DB" w:rsidRDefault="00D632DB" w:rsidP="00D632DB">
            <w:pPr>
              <w:snapToGrid w:val="0"/>
              <w:spacing w:line="276" w:lineRule="auto"/>
              <w:rPr>
                <w:rFonts w:eastAsia="標楷體"/>
              </w:rPr>
            </w:pPr>
            <w:r w:rsidRPr="00D632DB">
              <w:rPr>
                <w:rFonts w:eastAsia="標楷體"/>
              </w:rPr>
              <w:t>English for Academic Purposes</w:t>
            </w:r>
            <w:r w:rsidRPr="00D632DB">
              <w:rPr>
                <w:rFonts w:eastAsia="標楷體" w:hint="eastAsia"/>
              </w:rPr>
              <w:t xml:space="preserve"> </w:t>
            </w:r>
            <w:r w:rsidRPr="00D632DB">
              <w:rPr>
                <w:rFonts w:eastAsia="標楷體"/>
              </w:rPr>
              <w:t>(2)</w:t>
            </w:r>
          </w:p>
        </w:tc>
        <w:tc>
          <w:tcPr>
            <w:tcW w:w="557" w:type="pct"/>
            <w:vAlign w:val="center"/>
          </w:tcPr>
          <w:p w14:paraId="7BFF985D" w14:textId="77777777" w:rsidR="00D632DB" w:rsidRPr="00D632DB" w:rsidRDefault="00D632DB" w:rsidP="00D632DB">
            <w:pPr>
              <w:snapToGrid w:val="0"/>
              <w:spacing w:line="276" w:lineRule="auto"/>
              <w:jc w:val="center"/>
              <w:rPr>
                <w:rFonts w:eastAsia="標楷體"/>
              </w:rPr>
            </w:pPr>
            <w:r w:rsidRPr="00D632DB">
              <w:rPr>
                <w:rFonts w:eastAsia="標楷體"/>
              </w:rPr>
              <w:t>一</w:t>
            </w:r>
          </w:p>
          <w:p w14:paraId="178529CA" w14:textId="77777777" w:rsidR="00D632DB" w:rsidRPr="00D632DB" w:rsidRDefault="00D632DB" w:rsidP="00D632DB">
            <w:pPr>
              <w:snapToGrid w:val="0"/>
              <w:spacing w:line="276" w:lineRule="auto"/>
              <w:jc w:val="center"/>
              <w:rPr>
                <w:rFonts w:eastAsia="標楷體"/>
              </w:rPr>
            </w:pPr>
            <w:r w:rsidRPr="00D632DB">
              <w:rPr>
                <w:rFonts w:eastAsia="標楷體"/>
              </w:rPr>
              <w:t>1</w:t>
            </w:r>
            <w:r w:rsidRPr="00D632DB">
              <w:rPr>
                <w:rFonts w:eastAsia="標楷體" w:hint="eastAsia"/>
                <w:vertAlign w:val="superscript"/>
              </w:rPr>
              <w:t>s</w:t>
            </w:r>
            <w:r w:rsidRPr="00D632DB">
              <w:rPr>
                <w:rFonts w:eastAsia="標楷體"/>
                <w:vertAlign w:val="superscript"/>
              </w:rPr>
              <w:t>t</w:t>
            </w:r>
          </w:p>
        </w:tc>
        <w:tc>
          <w:tcPr>
            <w:tcW w:w="558" w:type="pct"/>
            <w:vAlign w:val="center"/>
          </w:tcPr>
          <w:p w14:paraId="6AA0E38D" w14:textId="77777777" w:rsidR="00D632DB" w:rsidRPr="00D632DB" w:rsidRDefault="00D632DB" w:rsidP="00D632DB">
            <w:pPr>
              <w:snapToGrid w:val="0"/>
              <w:spacing w:line="276" w:lineRule="auto"/>
              <w:jc w:val="center"/>
              <w:rPr>
                <w:rFonts w:eastAsia="標楷體"/>
              </w:rPr>
            </w:pPr>
            <w:r w:rsidRPr="00D632DB">
              <w:rPr>
                <w:rFonts w:eastAsia="標楷體"/>
              </w:rPr>
              <w:t>下</w:t>
            </w:r>
          </w:p>
          <w:p w14:paraId="394688C4" w14:textId="77777777" w:rsidR="00D632DB" w:rsidRPr="00D632DB" w:rsidRDefault="00D632DB" w:rsidP="00D632DB">
            <w:pPr>
              <w:snapToGrid w:val="0"/>
              <w:spacing w:line="276" w:lineRule="auto"/>
              <w:jc w:val="center"/>
              <w:rPr>
                <w:rFonts w:eastAsia="標楷體"/>
              </w:rPr>
            </w:pPr>
            <w:r w:rsidRPr="00D632DB">
              <w:rPr>
                <w:rFonts w:eastAsia="標楷體" w:hint="eastAsia"/>
              </w:rPr>
              <w:t>S</w:t>
            </w:r>
            <w:r w:rsidRPr="00D632DB">
              <w:rPr>
                <w:rFonts w:eastAsia="標楷體"/>
              </w:rPr>
              <w:t>pring</w:t>
            </w:r>
          </w:p>
        </w:tc>
        <w:tc>
          <w:tcPr>
            <w:tcW w:w="558" w:type="pct"/>
            <w:vAlign w:val="center"/>
          </w:tcPr>
          <w:p w14:paraId="61F99A4C" w14:textId="77777777" w:rsidR="00D632DB" w:rsidRPr="00D632DB" w:rsidRDefault="00D632DB" w:rsidP="00D632DB">
            <w:pPr>
              <w:snapToGrid w:val="0"/>
              <w:spacing w:line="276" w:lineRule="auto"/>
              <w:jc w:val="center"/>
              <w:rPr>
                <w:rFonts w:eastAsia="標楷體"/>
              </w:rPr>
            </w:pPr>
            <w:r w:rsidRPr="00D632DB">
              <w:rPr>
                <w:rFonts w:eastAsia="標楷體" w:hint="eastAsia"/>
              </w:rPr>
              <w:t>2</w:t>
            </w:r>
          </w:p>
        </w:tc>
        <w:tc>
          <w:tcPr>
            <w:tcW w:w="558" w:type="pct"/>
            <w:vAlign w:val="center"/>
          </w:tcPr>
          <w:p w14:paraId="3FA1404F" w14:textId="77777777" w:rsidR="00D632DB" w:rsidRPr="00D632DB" w:rsidRDefault="00D632DB" w:rsidP="00D632DB">
            <w:pPr>
              <w:snapToGrid w:val="0"/>
              <w:spacing w:line="276" w:lineRule="auto"/>
              <w:jc w:val="center"/>
              <w:rPr>
                <w:rFonts w:eastAsia="標楷體"/>
              </w:rPr>
            </w:pPr>
            <w:r w:rsidRPr="00D632DB">
              <w:rPr>
                <w:rFonts w:eastAsia="標楷體" w:hint="eastAsia"/>
              </w:rPr>
              <w:t>2</w:t>
            </w:r>
          </w:p>
        </w:tc>
        <w:tc>
          <w:tcPr>
            <w:tcW w:w="923" w:type="pct"/>
          </w:tcPr>
          <w:p w14:paraId="282CE35A" w14:textId="77777777" w:rsidR="00D632DB" w:rsidRPr="00D632DB" w:rsidRDefault="00D632DB" w:rsidP="00D632DB">
            <w:pPr>
              <w:snapToGrid w:val="0"/>
              <w:spacing w:line="276" w:lineRule="auto"/>
              <w:rPr>
                <w:rFonts w:eastAsia="標楷體"/>
                <w:bCs/>
              </w:rPr>
            </w:pPr>
            <w:r w:rsidRPr="00D632DB">
              <w:rPr>
                <w:rFonts w:eastAsia="標楷體"/>
                <w:bCs/>
              </w:rPr>
              <w:t>分級授課</w:t>
            </w:r>
          </w:p>
          <w:p w14:paraId="5D1AC691" w14:textId="77777777" w:rsidR="00D632DB" w:rsidRPr="00D632DB" w:rsidRDefault="00D632DB" w:rsidP="00D632DB">
            <w:pPr>
              <w:snapToGrid w:val="0"/>
              <w:spacing w:line="276" w:lineRule="auto"/>
              <w:rPr>
                <w:rFonts w:eastAsia="標楷體"/>
                <w:bCs/>
              </w:rPr>
            </w:pPr>
            <w:r w:rsidRPr="00D632DB">
              <w:rPr>
                <w:rFonts w:eastAsia="標楷體"/>
                <w:bCs/>
                <w:sz w:val="20"/>
              </w:rPr>
              <w:t>Students are placed in classes based on their level</w:t>
            </w:r>
          </w:p>
        </w:tc>
      </w:tr>
      <w:tr w:rsidR="00D632DB" w:rsidRPr="00D632DB" w14:paraId="0A4C58E8" w14:textId="77777777" w:rsidTr="0002414F">
        <w:trPr>
          <w:cantSplit/>
          <w:trHeight w:val="410"/>
        </w:trPr>
        <w:tc>
          <w:tcPr>
            <w:tcW w:w="646" w:type="pct"/>
            <w:vMerge/>
            <w:vAlign w:val="center"/>
          </w:tcPr>
          <w:p w14:paraId="30409A9C" w14:textId="77777777" w:rsidR="00D632DB" w:rsidRPr="00D632DB" w:rsidRDefault="00D632DB" w:rsidP="00D632DB">
            <w:pPr>
              <w:snapToGrid w:val="0"/>
              <w:spacing w:line="276" w:lineRule="auto"/>
              <w:rPr>
                <w:rFonts w:eastAsia="標楷體"/>
              </w:rPr>
            </w:pPr>
          </w:p>
        </w:tc>
        <w:tc>
          <w:tcPr>
            <w:tcW w:w="1200" w:type="pct"/>
            <w:vAlign w:val="center"/>
          </w:tcPr>
          <w:p w14:paraId="3978246B" w14:textId="77777777" w:rsidR="00D632DB" w:rsidRPr="00D632DB" w:rsidRDefault="00D632DB" w:rsidP="00D632DB">
            <w:pPr>
              <w:tabs>
                <w:tab w:val="center" w:pos="4153"/>
                <w:tab w:val="right" w:pos="8306"/>
              </w:tabs>
              <w:adjustRightInd w:val="0"/>
              <w:snapToGrid w:val="0"/>
              <w:spacing w:line="276" w:lineRule="auto"/>
              <w:rPr>
                <w:rFonts w:eastAsia="標楷體"/>
              </w:rPr>
            </w:pPr>
            <w:r w:rsidRPr="00D632DB">
              <w:rPr>
                <w:rFonts w:eastAsia="標楷體"/>
              </w:rPr>
              <w:t>專業英語文</w:t>
            </w:r>
            <w:r w:rsidRPr="00D632DB">
              <w:rPr>
                <w:rFonts w:eastAsia="標楷體"/>
              </w:rPr>
              <w:t>(</w:t>
            </w:r>
            <w:proofErr w:type="gramStart"/>
            <w:r w:rsidRPr="00D632DB">
              <w:rPr>
                <w:rFonts w:eastAsia="標楷體"/>
              </w:rPr>
              <w:t>一</w:t>
            </w:r>
            <w:proofErr w:type="gramEnd"/>
            <w:r w:rsidRPr="00D632DB">
              <w:rPr>
                <w:rFonts w:eastAsia="標楷體"/>
              </w:rPr>
              <w:t>)</w:t>
            </w:r>
          </w:p>
          <w:p w14:paraId="5119FD3A" w14:textId="77777777" w:rsidR="00D632DB" w:rsidRPr="00D632DB" w:rsidRDefault="00D632DB" w:rsidP="00D632DB">
            <w:pPr>
              <w:tabs>
                <w:tab w:val="center" w:pos="4153"/>
                <w:tab w:val="right" w:pos="8306"/>
              </w:tabs>
              <w:adjustRightInd w:val="0"/>
              <w:snapToGrid w:val="0"/>
              <w:spacing w:line="276" w:lineRule="auto"/>
              <w:rPr>
                <w:rFonts w:eastAsia="標楷體"/>
              </w:rPr>
            </w:pPr>
            <w:r w:rsidRPr="00D632DB">
              <w:rPr>
                <w:rFonts w:eastAsia="標楷體"/>
              </w:rPr>
              <w:t>English for Specific Purposes</w:t>
            </w:r>
            <w:r w:rsidRPr="00D632DB">
              <w:rPr>
                <w:rFonts w:eastAsia="標楷體" w:hint="eastAsia"/>
              </w:rPr>
              <w:t xml:space="preserve"> </w:t>
            </w:r>
            <w:r w:rsidRPr="00D632DB">
              <w:rPr>
                <w:rFonts w:eastAsia="標楷體"/>
              </w:rPr>
              <w:t>(1)</w:t>
            </w:r>
          </w:p>
        </w:tc>
        <w:tc>
          <w:tcPr>
            <w:tcW w:w="557" w:type="pct"/>
            <w:vAlign w:val="center"/>
          </w:tcPr>
          <w:p w14:paraId="6D148A89" w14:textId="77777777" w:rsidR="00D632DB" w:rsidRPr="00D632DB" w:rsidRDefault="00D632DB" w:rsidP="00D632DB">
            <w:pPr>
              <w:snapToGrid w:val="0"/>
              <w:spacing w:line="276" w:lineRule="auto"/>
              <w:jc w:val="center"/>
              <w:rPr>
                <w:rFonts w:eastAsia="標楷體"/>
              </w:rPr>
            </w:pPr>
            <w:r w:rsidRPr="00D632DB">
              <w:rPr>
                <w:rFonts w:eastAsia="標楷體"/>
              </w:rPr>
              <w:t>二</w:t>
            </w:r>
          </w:p>
          <w:p w14:paraId="48139C43" w14:textId="77777777" w:rsidR="00D632DB" w:rsidRPr="00D632DB" w:rsidRDefault="00D632DB" w:rsidP="00D632DB">
            <w:pPr>
              <w:snapToGrid w:val="0"/>
              <w:spacing w:line="276" w:lineRule="auto"/>
              <w:jc w:val="center"/>
              <w:rPr>
                <w:rFonts w:eastAsia="標楷體"/>
              </w:rPr>
            </w:pPr>
            <w:r w:rsidRPr="00D632DB">
              <w:rPr>
                <w:rFonts w:eastAsia="標楷體" w:hint="eastAsia"/>
              </w:rPr>
              <w:t>2</w:t>
            </w:r>
            <w:r w:rsidRPr="00D632DB">
              <w:rPr>
                <w:rFonts w:eastAsia="標楷體"/>
                <w:vertAlign w:val="superscript"/>
              </w:rPr>
              <w:t>nd</w:t>
            </w:r>
          </w:p>
        </w:tc>
        <w:tc>
          <w:tcPr>
            <w:tcW w:w="558" w:type="pct"/>
            <w:vAlign w:val="center"/>
          </w:tcPr>
          <w:p w14:paraId="335E7ECC" w14:textId="77777777" w:rsidR="00D632DB" w:rsidRPr="00D632DB" w:rsidRDefault="00D632DB" w:rsidP="00D632DB">
            <w:pPr>
              <w:adjustRightInd w:val="0"/>
              <w:snapToGrid w:val="0"/>
              <w:spacing w:line="276" w:lineRule="auto"/>
              <w:jc w:val="center"/>
              <w:rPr>
                <w:rFonts w:eastAsia="標楷體"/>
              </w:rPr>
            </w:pPr>
            <w:r w:rsidRPr="00D632DB">
              <w:rPr>
                <w:rFonts w:eastAsia="標楷體"/>
              </w:rPr>
              <w:t>上</w:t>
            </w:r>
          </w:p>
          <w:p w14:paraId="4B332463" w14:textId="77777777" w:rsidR="00D632DB" w:rsidRPr="00D632DB" w:rsidRDefault="00D632DB" w:rsidP="00D632DB">
            <w:pPr>
              <w:adjustRightInd w:val="0"/>
              <w:snapToGrid w:val="0"/>
              <w:spacing w:line="276" w:lineRule="auto"/>
              <w:jc w:val="center"/>
              <w:rPr>
                <w:rFonts w:eastAsia="標楷體"/>
              </w:rPr>
            </w:pPr>
            <w:r w:rsidRPr="00D632DB">
              <w:rPr>
                <w:rFonts w:eastAsia="標楷體" w:hint="eastAsia"/>
              </w:rPr>
              <w:t>F</w:t>
            </w:r>
            <w:r w:rsidRPr="00D632DB">
              <w:rPr>
                <w:rFonts w:eastAsia="標楷體"/>
              </w:rPr>
              <w:t>all</w:t>
            </w:r>
          </w:p>
        </w:tc>
        <w:tc>
          <w:tcPr>
            <w:tcW w:w="558" w:type="pct"/>
            <w:vAlign w:val="center"/>
          </w:tcPr>
          <w:p w14:paraId="0407C05C" w14:textId="77777777" w:rsidR="00D632DB" w:rsidRPr="00D632DB" w:rsidRDefault="00D632DB" w:rsidP="00D632DB">
            <w:pPr>
              <w:snapToGrid w:val="0"/>
              <w:spacing w:line="276" w:lineRule="auto"/>
              <w:jc w:val="center"/>
              <w:rPr>
                <w:rFonts w:eastAsia="標楷體"/>
              </w:rPr>
            </w:pPr>
            <w:r w:rsidRPr="00D632DB">
              <w:rPr>
                <w:rFonts w:eastAsia="標楷體"/>
              </w:rPr>
              <w:t>2</w:t>
            </w:r>
          </w:p>
        </w:tc>
        <w:tc>
          <w:tcPr>
            <w:tcW w:w="558" w:type="pct"/>
            <w:vAlign w:val="center"/>
          </w:tcPr>
          <w:p w14:paraId="386B4D75" w14:textId="77777777" w:rsidR="00D632DB" w:rsidRPr="00D632DB" w:rsidRDefault="00D632DB" w:rsidP="00D632DB">
            <w:pPr>
              <w:snapToGrid w:val="0"/>
              <w:spacing w:line="276" w:lineRule="auto"/>
              <w:jc w:val="center"/>
              <w:rPr>
                <w:rFonts w:eastAsia="標楷體"/>
              </w:rPr>
            </w:pPr>
            <w:r w:rsidRPr="00D632DB">
              <w:rPr>
                <w:rFonts w:eastAsia="標楷體"/>
              </w:rPr>
              <w:t>2</w:t>
            </w:r>
          </w:p>
        </w:tc>
        <w:tc>
          <w:tcPr>
            <w:tcW w:w="923" w:type="pct"/>
          </w:tcPr>
          <w:p w14:paraId="078758A6" w14:textId="77777777" w:rsidR="00D632DB" w:rsidRPr="00D632DB" w:rsidRDefault="00D632DB" w:rsidP="00D632DB">
            <w:pPr>
              <w:snapToGrid w:val="0"/>
              <w:spacing w:line="276" w:lineRule="auto"/>
              <w:rPr>
                <w:rFonts w:eastAsia="標楷體"/>
                <w:bCs/>
              </w:rPr>
            </w:pPr>
            <w:r w:rsidRPr="00D632DB">
              <w:rPr>
                <w:rFonts w:eastAsia="標楷體"/>
                <w:bCs/>
              </w:rPr>
              <w:t>分</w:t>
            </w:r>
            <w:r w:rsidRPr="00D632DB">
              <w:rPr>
                <w:rFonts w:eastAsia="標楷體" w:hint="eastAsia"/>
                <w:bCs/>
              </w:rPr>
              <w:t>院</w:t>
            </w:r>
            <w:r w:rsidRPr="00D632DB">
              <w:rPr>
                <w:rFonts w:eastAsia="標楷體"/>
                <w:bCs/>
              </w:rPr>
              <w:t>授課</w:t>
            </w:r>
          </w:p>
          <w:p w14:paraId="6E60954B" w14:textId="77777777" w:rsidR="00D632DB" w:rsidRPr="00D632DB" w:rsidRDefault="00D632DB" w:rsidP="00D632DB">
            <w:pPr>
              <w:snapToGrid w:val="0"/>
              <w:spacing w:line="276" w:lineRule="auto"/>
              <w:rPr>
                <w:rFonts w:eastAsia="標楷體"/>
                <w:bCs/>
              </w:rPr>
            </w:pPr>
            <w:r w:rsidRPr="00D632DB">
              <w:rPr>
                <w:rFonts w:eastAsia="標楷體"/>
                <w:bCs/>
                <w:sz w:val="20"/>
              </w:rPr>
              <w:t xml:space="preserve">Students are placed in classes based on their </w:t>
            </w:r>
            <w:proofErr w:type="gramStart"/>
            <w:r w:rsidRPr="00D632DB">
              <w:rPr>
                <w:rFonts w:eastAsia="標楷體"/>
                <w:bCs/>
                <w:sz w:val="20"/>
              </w:rPr>
              <w:t>College</w:t>
            </w:r>
            <w:proofErr w:type="gramEnd"/>
          </w:p>
        </w:tc>
      </w:tr>
      <w:tr w:rsidR="00D632DB" w:rsidRPr="00D632DB" w14:paraId="2A144ADD" w14:textId="77777777" w:rsidTr="0002414F">
        <w:trPr>
          <w:cantSplit/>
          <w:trHeight w:val="410"/>
        </w:trPr>
        <w:tc>
          <w:tcPr>
            <w:tcW w:w="646" w:type="pct"/>
            <w:vMerge/>
            <w:vAlign w:val="center"/>
          </w:tcPr>
          <w:p w14:paraId="2DFB7D18" w14:textId="77777777" w:rsidR="00D632DB" w:rsidRPr="00D632DB" w:rsidRDefault="00D632DB" w:rsidP="00D632DB">
            <w:pPr>
              <w:snapToGrid w:val="0"/>
              <w:spacing w:line="276" w:lineRule="auto"/>
              <w:rPr>
                <w:rFonts w:eastAsia="標楷體"/>
              </w:rPr>
            </w:pPr>
          </w:p>
        </w:tc>
        <w:tc>
          <w:tcPr>
            <w:tcW w:w="1200" w:type="pct"/>
            <w:vAlign w:val="center"/>
          </w:tcPr>
          <w:p w14:paraId="23FAE021" w14:textId="77777777" w:rsidR="00D632DB" w:rsidRPr="00D632DB" w:rsidRDefault="00D632DB" w:rsidP="00D632DB">
            <w:pPr>
              <w:tabs>
                <w:tab w:val="center" w:pos="4153"/>
                <w:tab w:val="right" w:pos="8306"/>
              </w:tabs>
              <w:adjustRightInd w:val="0"/>
              <w:snapToGrid w:val="0"/>
              <w:spacing w:line="276" w:lineRule="auto"/>
              <w:rPr>
                <w:rFonts w:eastAsia="標楷體"/>
              </w:rPr>
            </w:pPr>
            <w:r w:rsidRPr="00D632DB">
              <w:rPr>
                <w:rFonts w:eastAsia="標楷體"/>
              </w:rPr>
              <w:t>專業英語文</w:t>
            </w:r>
            <w:r w:rsidRPr="00D632DB">
              <w:rPr>
                <w:rFonts w:eastAsia="標楷體"/>
              </w:rPr>
              <w:t>(</w:t>
            </w:r>
            <w:r w:rsidRPr="00D632DB">
              <w:rPr>
                <w:rFonts w:eastAsia="標楷體"/>
              </w:rPr>
              <w:t>二</w:t>
            </w:r>
            <w:r w:rsidRPr="00D632DB">
              <w:rPr>
                <w:rFonts w:eastAsia="標楷體"/>
              </w:rPr>
              <w:t>)</w:t>
            </w:r>
          </w:p>
          <w:p w14:paraId="6A7526BB" w14:textId="77777777" w:rsidR="00D632DB" w:rsidRPr="00D632DB" w:rsidRDefault="00D632DB" w:rsidP="00D632DB">
            <w:pPr>
              <w:tabs>
                <w:tab w:val="center" w:pos="4153"/>
                <w:tab w:val="right" w:pos="8306"/>
              </w:tabs>
              <w:adjustRightInd w:val="0"/>
              <w:snapToGrid w:val="0"/>
              <w:spacing w:line="276" w:lineRule="auto"/>
              <w:rPr>
                <w:rFonts w:eastAsia="標楷體"/>
              </w:rPr>
            </w:pPr>
            <w:r w:rsidRPr="00D632DB">
              <w:rPr>
                <w:rFonts w:eastAsia="標楷體"/>
              </w:rPr>
              <w:t>English for Specific Purposes</w:t>
            </w:r>
            <w:r w:rsidRPr="00D632DB">
              <w:rPr>
                <w:rFonts w:eastAsia="標楷體" w:hint="eastAsia"/>
              </w:rPr>
              <w:t xml:space="preserve"> </w:t>
            </w:r>
            <w:r w:rsidRPr="00D632DB">
              <w:rPr>
                <w:rFonts w:eastAsia="標楷體"/>
              </w:rPr>
              <w:t>(2)</w:t>
            </w:r>
          </w:p>
        </w:tc>
        <w:tc>
          <w:tcPr>
            <w:tcW w:w="557" w:type="pct"/>
            <w:vAlign w:val="center"/>
          </w:tcPr>
          <w:p w14:paraId="2B5BBE7C" w14:textId="77777777" w:rsidR="00D632DB" w:rsidRPr="00D632DB" w:rsidRDefault="00D632DB" w:rsidP="00D632DB">
            <w:pPr>
              <w:snapToGrid w:val="0"/>
              <w:spacing w:line="276" w:lineRule="auto"/>
              <w:jc w:val="center"/>
              <w:rPr>
                <w:rFonts w:eastAsia="標楷體"/>
              </w:rPr>
            </w:pPr>
            <w:r w:rsidRPr="00D632DB">
              <w:rPr>
                <w:rFonts w:eastAsia="標楷體"/>
              </w:rPr>
              <w:t>二</w:t>
            </w:r>
          </w:p>
          <w:p w14:paraId="79A759C2" w14:textId="77777777" w:rsidR="00D632DB" w:rsidRPr="00D632DB" w:rsidRDefault="00D632DB" w:rsidP="00D632DB">
            <w:pPr>
              <w:snapToGrid w:val="0"/>
              <w:spacing w:line="276" w:lineRule="auto"/>
              <w:jc w:val="center"/>
              <w:rPr>
                <w:rFonts w:eastAsia="標楷體"/>
              </w:rPr>
            </w:pPr>
            <w:r w:rsidRPr="00D632DB">
              <w:rPr>
                <w:rFonts w:eastAsia="標楷體" w:hint="eastAsia"/>
              </w:rPr>
              <w:t>2</w:t>
            </w:r>
            <w:r w:rsidRPr="00D632DB">
              <w:rPr>
                <w:rFonts w:eastAsia="標楷體"/>
                <w:vertAlign w:val="superscript"/>
              </w:rPr>
              <w:t>nd</w:t>
            </w:r>
          </w:p>
        </w:tc>
        <w:tc>
          <w:tcPr>
            <w:tcW w:w="558" w:type="pct"/>
            <w:vAlign w:val="center"/>
          </w:tcPr>
          <w:p w14:paraId="242B68F4" w14:textId="77777777" w:rsidR="00D632DB" w:rsidRPr="00D632DB" w:rsidRDefault="00D632DB" w:rsidP="00D632DB">
            <w:pPr>
              <w:snapToGrid w:val="0"/>
              <w:spacing w:line="276" w:lineRule="auto"/>
              <w:jc w:val="center"/>
              <w:rPr>
                <w:rFonts w:eastAsia="標楷體"/>
              </w:rPr>
            </w:pPr>
            <w:r w:rsidRPr="00D632DB">
              <w:rPr>
                <w:rFonts w:eastAsia="標楷體"/>
              </w:rPr>
              <w:t>下</w:t>
            </w:r>
          </w:p>
          <w:p w14:paraId="30662DAF" w14:textId="77777777" w:rsidR="00D632DB" w:rsidRPr="00D632DB" w:rsidRDefault="00D632DB" w:rsidP="00D632DB">
            <w:pPr>
              <w:adjustRightInd w:val="0"/>
              <w:snapToGrid w:val="0"/>
              <w:spacing w:line="276" w:lineRule="auto"/>
              <w:jc w:val="center"/>
              <w:rPr>
                <w:rFonts w:eastAsia="標楷體"/>
              </w:rPr>
            </w:pPr>
            <w:r w:rsidRPr="00D632DB">
              <w:rPr>
                <w:rFonts w:eastAsia="標楷體" w:hint="eastAsia"/>
              </w:rPr>
              <w:t>S</w:t>
            </w:r>
            <w:r w:rsidRPr="00D632DB">
              <w:rPr>
                <w:rFonts w:eastAsia="標楷體"/>
              </w:rPr>
              <w:t>pring</w:t>
            </w:r>
          </w:p>
        </w:tc>
        <w:tc>
          <w:tcPr>
            <w:tcW w:w="558" w:type="pct"/>
            <w:vAlign w:val="center"/>
          </w:tcPr>
          <w:p w14:paraId="5AF372A2" w14:textId="77777777" w:rsidR="00D632DB" w:rsidRPr="00D632DB" w:rsidRDefault="00D632DB" w:rsidP="00D632DB">
            <w:pPr>
              <w:snapToGrid w:val="0"/>
              <w:spacing w:line="276" w:lineRule="auto"/>
              <w:jc w:val="center"/>
              <w:rPr>
                <w:rFonts w:eastAsia="標楷體"/>
              </w:rPr>
            </w:pPr>
            <w:r w:rsidRPr="00D632DB">
              <w:rPr>
                <w:rFonts w:eastAsia="標楷體" w:hint="eastAsia"/>
              </w:rPr>
              <w:t>2</w:t>
            </w:r>
          </w:p>
        </w:tc>
        <w:tc>
          <w:tcPr>
            <w:tcW w:w="558" w:type="pct"/>
            <w:vAlign w:val="center"/>
          </w:tcPr>
          <w:p w14:paraId="48818572" w14:textId="77777777" w:rsidR="00D632DB" w:rsidRPr="00D632DB" w:rsidRDefault="00D632DB" w:rsidP="00D632DB">
            <w:pPr>
              <w:snapToGrid w:val="0"/>
              <w:spacing w:line="276" w:lineRule="auto"/>
              <w:jc w:val="center"/>
              <w:rPr>
                <w:rFonts w:eastAsia="標楷體"/>
              </w:rPr>
            </w:pPr>
            <w:r w:rsidRPr="00D632DB">
              <w:rPr>
                <w:rFonts w:eastAsia="標楷體" w:hint="eastAsia"/>
              </w:rPr>
              <w:t>2</w:t>
            </w:r>
          </w:p>
        </w:tc>
        <w:tc>
          <w:tcPr>
            <w:tcW w:w="923" w:type="pct"/>
          </w:tcPr>
          <w:p w14:paraId="2BE94307" w14:textId="77777777" w:rsidR="00D632DB" w:rsidRPr="00D632DB" w:rsidRDefault="00D632DB" w:rsidP="00D632DB">
            <w:pPr>
              <w:snapToGrid w:val="0"/>
              <w:spacing w:line="276" w:lineRule="auto"/>
              <w:rPr>
                <w:rFonts w:eastAsia="標楷體"/>
                <w:bCs/>
              </w:rPr>
            </w:pPr>
            <w:r w:rsidRPr="00D632DB">
              <w:rPr>
                <w:rFonts w:eastAsia="標楷體"/>
                <w:bCs/>
              </w:rPr>
              <w:t>分</w:t>
            </w:r>
            <w:r w:rsidRPr="00D632DB">
              <w:rPr>
                <w:rFonts w:eastAsia="標楷體" w:hint="eastAsia"/>
                <w:bCs/>
              </w:rPr>
              <w:t>院</w:t>
            </w:r>
            <w:r w:rsidRPr="00D632DB">
              <w:rPr>
                <w:rFonts w:eastAsia="標楷體"/>
                <w:bCs/>
              </w:rPr>
              <w:t>授課</w:t>
            </w:r>
          </w:p>
          <w:p w14:paraId="2EBD2A80" w14:textId="77777777" w:rsidR="00D632DB" w:rsidRPr="00D632DB" w:rsidRDefault="00D632DB" w:rsidP="00D632DB">
            <w:pPr>
              <w:snapToGrid w:val="0"/>
              <w:spacing w:line="276" w:lineRule="auto"/>
              <w:rPr>
                <w:rFonts w:eastAsia="標楷體"/>
                <w:bCs/>
              </w:rPr>
            </w:pPr>
            <w:r w:rsidRPr="00D632DB">
              <w:rPr>
                <w:rFonts w:eastAsia="標楷體"/>
                <w:bCs/>
                <w:sz w:val="20"/>
              </w:rPr>
              <w:t xml:space="preserve">Students are placed in classes based on their </w:t>
            </w:r>
            <w:proofErr w:type="gramStart"/>
            <w:r w:rsidRPr="00D632DB">
              <w:rPr>
                <w:rFonts w:eastAsia="標楷體"/>
                <w:bCs/>
                <w:sz w:val="20"/>
              </w:rPr>
              <w:t>College</w:t>
            </w:r>
            <w:proofErr w:type="gramEnd"/>
          </w:p>
        </w:tc>
      </w:tr>
      <w:tr w:rsidR="00D632DB" w:rsidRPr="00D632DB" w14:paraId="515CD547" w14:textId="77777777" w:rsidTr="0002414F">
        <w:trPr>
          <w:cantSplit/>
          <w:trHeight w:val="20"/>
        </w:trPr>
        <w:tc>
          <w:tcPr>
            <w:tcW w:w="646" w:type="pct"/>
            <w:vAlign w:val="center"/>
          </w:tcPr>
          <w:p w14:paraId="6788DC5F" w14:textId="77777777" w:rsidR="00D632DB" w:rsidRPr="00D632DB" w:rsidRDefault="00D632DB" w:rsidP="00D632DB">
            <w:pPr>
              <w:snapToGrid w:val="0"/>
              <w:spacing w:line="276" w:lineRule="auto"/>
              <w:rPr>
                <w:rFonts w:eastAsia="標楷體"/>
              </w:rPr>
            </w:pPr>
            <w:r w:rsidRPr="00D632DB">
              <w:rPr>
                <w:rFonts w:eastAsia="標楷體"/>
              </w:rPr>
              <w:t>系定</w:t>
            </w:r>
          </w:p>
          <w:p w14:paraId="087B0B6C" w14:textId="77777777" w:rsidR="00D632DB" w:rsidRPr="00D632DB" w:rsidRDefault="00D632DB" w:rsidP="00D632DB">
            <w:pPr>
              <w:snapToGrid w:val="0"/>
              <w:spacing w:line="276" w:lineRule="auto"/>
              <w:rPr>
                <w:rFonts w:eastAsia="標楷體"/>
              </w:rPr>
            </w:pPr>
            <w:r w:rsidRPr="00D632DB">
              <w:rPr>
                <w:rFonts w:eastAsia="標楷體"/>
              </w:rPr>
              <w:t>選修</w:t>
            </w:r>
          </w:p>
          <w:p w14:paraId="7371D8B7" w14:textId="77777777" w:rsidR="00D632DB" w:rsidRPr="00D632DB" w:rsidRDefault="00D632DB" w:rsidP="00D632DB">
            <w:pPr>
              <w:snapToGrid w:val="0"/>
              <w:spacing w:line="276" w:lineRule="auto"/>
              <w:rPr>
                <w:rFonts w:eastAsia="標楷體"/>
              </w:rPr>
            </w:pPr>
            <w:r w:rsidRPr="00D632DB">
              <w:rPr>
                <w:rFonts w:eastAsia="標楷體"/>
                <w:kern w:val="0"/>
              </w:rPr>
              <w:t>Department Elective Credits</w:t>
            </w:r>
          </w:p>
        </w:tc>
        <w:tc>
          <w:tcPr>
            <w:tcW w:w="1200" w:type="pct"/>
            <w:vAlign w:val="center"/>
          </w:tcPr>
          <w:p w14:paraId="7193E44E" w14:textId="77777777" w:rsidR="00D632DB" w:rsidRPr="00D632DB" w:rsidRDefault="00D632DB" w:rsidP="00D632DB">
            <w:pPr>
              <w:snapToGrid w:val="0"/>
              <w:spacing w:line="276" w:lineRule="auto"/>
              <w:rPr>
                <w:rFonts w:eastAsia="標楷體"/>
                <w:bCs/>
              </w:rPr>
            </w:pPr>
            <w:r w:rsidRPr="00D632DB">
              <w:rPr>
                <w:rFonts w:eastAsia="標楷體" w:hint="eastAsia"/>
                <w:bCs/>
              </w:rPr>
              <w:t>由各系依專業領域自訂</w:t>
            </w:r>
          </w:p>
          <w:p w14:paraId="51AA800B" w14:textId="77777777" w:rsidR="00D632DB" w:rsidRPr="00D632DB" w:rsidRDefault="00D632DB" w:rsidP="00D632DB">
            <w:pPr>
              <w:snapToGrid w:val="0"/>
              <w:spacing w:line="276" w:lineRule="auto"/>
              <w:rPr>
                <w:rFonts w:eastAsia="標楷體"/>
                <w:bCs/>
              </w:rPr>
            </w:pPr>
            <w:r w:rsidRPr="00D632DB">
              <w:rPr>
                <w:rFonts w:eastAsia="標楷體"/>
                <w:kern w:val="0"/>
              </w:rPr>
              <w:t>Course title</w:t>
            </w:r>
            <w:r w:rsidRPr="00D632DB">
              <w:t xml:space="preserve"> </w:t>
            </w:r>
            <w:r w:rsidRPr="00D632DB">
              <w:rPr>
                <w:rFonts w:eastAsia="標楷體"/>
                <w:kern w:val="0"/>
              </w:rPr>
              <w:t>based on the professional needs of each Department</w:t>
            </w:r>
          </w:p>
        </w:tc>
        <w:tc>
          <w:tcPr>
            <w:tcW w:w="557" w:type="pct"/>
            <w:vAlign w:val="center"/>
          </w:tcPr>
          <w:p w14:paraId="14FEFBA4" w14:textId="77777777" w:rsidR="00D632DB" w:rsidRPr="00D632DB" w:rsidRDefault="00D632DB" w:rsidP="00D632DB">
            <w:pPr>
              <w:snapToGrid w:val="0"/>
              <w:spacing w:line="276" w:lineRule="auto"/>
              <w:jc w:val="center"/>
              <w:rPr>
                <w:rFonts w:eastAsia="標楷體"/>
                <w:bCs/>
              </w:rPr>
            </w:pPr>
            <w:r w:rsidRPr="00D632DB">
              <w:rPr>
                <w:rFonts w:eastAsia="標楷體"/>
                <w:bCs/>
              </w:rPr>
              <w:t>三或四</w:t>
            </w:r>
          </w:p>
          <w:p w14:paraId="15088DA9" w14:textId="77777777" w:rsidR="00D632DB" w:rsidRPr="00D632DB" w:rsidRDefault="00D632DB" w:rsidP="00D632DB">
            <w:pPr>
              <w:snapToGrid w:val="0"/>
              <w:spacing w:line="276" w:lineRule="auto"/>
              <w:jc w:val="center"/>
              <w:rPr>
                <w:rFonts w:eastAsia="標楷體"/>
                <w:bCs/>
              </w:rPr>
            </w:pPr>
            <w:r w:rsidRPr="00D632DB">
              <w:rPr>
                <w:rFonts w:eastAsia="標楷體" w:hint="eastAsia"/>
                <w:bCs/>
              </w:rPr>
              <w:t>3</w:t>
            </w:r>
            <w:r w:rsidRPr="00D632DB">
              <w:rPr>
                <w:rFonts w:eastAsia="標楷體"/>
                <w:bCs/>
                <w:vertAlign w:val="superscript"/>
              </w:rPr>
              <w:t>rd</w:t>
            </w:r>
            <w:r w:rsidRPr="00D632DB">
              <w:rPr>
                <w:rFonts w:eastAsia="標楷體"/>
                <w:bCs/>
              </w:rPr>
              <w:t>/4</w:t>
            </w:r>
            <w:r w:rsidRPr="00D632DB">
              <w:rPr>
                <w:rFonts w:eastAsia="標楷體"/>
                <w:bCs/>
                <w:vertAlign w:val="superscript"/>
              </w:rPr>
              <w:t>th</w:t>
            </w:r>
          </w:p>
        </w:tc>
        <w:tc>
          <w:tcPr>
            <w:tcW w:w="558" w:type="pct"/>
            <w:vAlign w:val="center"/>
          </w:tcPr>
          <w:p w14:paraId="042F4006" w14:textId="77777777" w:rsidR="00D632DB" w:rsidRPr="00D632DB" w:rsidRDefault="00D632DB" w:rsidP="00D632DB">
            <w:pPr>
              <w:snapToGrid w:val="0"/>
              <w:spacing w:line="276" w:lineRule="auto"/>
              <w:jc w:val="center"/>
              <w:rPr>
                <w:rFonts w:eastAsia="標楷體"/>
              </w:rPr>
            </w:pPr>
            <w:r w:rsidRPr="00D632DB">
              <w:rPr>
                <w:rFonts w:eastAsia="標楷體"/>
              </w:rPr>
              <w:t>上或下</w:t>
            </w:r>
          </w:p>
          <w:p w14:paraId="23B7DF6D" w14:textId="77777777" w:rsidR="00D632DB" w:rsidRPr="00D632DB" w:rsidRDefault="00D632DB" w:rsidP="00D632DB">
            <w:pPr>
              <w:snapToGrid w:val="0"/>
              <w:spacing w:line="276" w:lineRule="auto"/>
              <w:jc w:val="center"/>
              <w:rPr>
                <w:rFonts w:eastAsia="標楷體"/>
              </w:rPr>
            </w:pPr>
            <w:r w:rsidRPr="00D632DB">
              <w:rPr>
                <w:rFonts w:eastAsia="標楷體" w:hint="eastAsia"/>
              </w:rPr>
              <w:t>F</w:t>
            </w:r>
            <w:r w:rsidRPr="00D632DB">
              <w:rPr>
                <w:rFonts w:eastAsia="標楷體"/>
              </w:rPr>
              <w:t>all/Springe0476</w:t>
            </w:r>
          </w:p>
        </w:tc>
        <w:tc>
          <w:tcPr>
            <w:tcW w:w="558" w:type="pct"/>
            <w:vAlign w:val="center"/>
          </w:tcPr>
          <w:p w14:paraId="600329BE" w14:textId="77777777" w:rsidR="00D632DB" w:rsidRPr="00D632DB" w:rsidRDefault="00D632DB" w:rsidP="00D632DB">
            <w:pPr>
              <w:snapToGrid w:val="0"/>
              <w:spacing w:line="276" w:lineRule="auto"/>
              <w:jc w:val="center"/>
              <w:rPr>
                <w:rFonts w:eastAsia="標楷體"/>
              </w:rPr>
            </w:pPr>
            <w:r w:rsidRPr="00D632DB">
              <w:rPr>
                <w:rFonts w:eastAsia="標楷體"/>
              </w:rPr>
              <w:t>1-3</w:t>
            </w:r>
          </w:p>
        </w:tc>
        <w:tc>
          <w:tcPr>
            <w:tcW w:w="558" w:type="pct"/>
            <w:vAlign w:val="center"/>
          </w:tcPr>
          <w:p w14:paraId="7465535C" w14:textId="77777777" w:rsidR="00D632DB" w:rsidRPr="00D632DB" w:rsidRDefault="00D632DB" w:rsidP="00D632DB">
            <w:pPr>
              <w:snapToGrid w:val="0"/>
              <w:spacing w:line="276" w:lineRule="auto"/>
              <w:jc w:val="center"/>
              <w:rPr>
                <w:rFonts w:eastAsia="標楷體"/>
              </w:rPr>
            </w:pPr>
            <w:r w:rsidRPr="00D632DB">
              <w:rPr>
                <w:rFonts w:eastAsia="標楷體"/>
              </w:rPr>
              <w:t>1-3</w:t>
            </w:r>
          </w:p>
        </w:tc>
        <w:tc>
          <w:tcPr>
            <w:tcW w:w="923" w:type="pct"/>
          </w:tcPr>
          <w:p w14:paraId="6E3BDB7E" w14:textId="77777777" w:rsidR="00D632DB" w:rsidRPr="00D632DB" w:rsidRDefault="00D632DB" w:rsidP="00D632DB">
            <w:pPr>
              <w:widowControl/>
              <w:snapToGrid w:val="0"/>
              <w:spacing w:line="276" w:lineRule="auto"/>
              <w:rPr>
                <w:rFonts w:eastAsia="標楷體"/>
              </w:rPr>
            </w:pPr>
            <w:r w:rsidRPr="00D632DB">
              <w:rPr>
                <w:rFonts w:eastAsia="標楷體"/>
              </w:rPr>
              <w:t>由各院系依據專業需求，自行開設課程。</w:t>
            </w:r>
          </w:p>
          <w:p w14:paraId="09606058" w14:textId="77777777" w:rsidR="00D632DB" w:rsidRPr="00D632DB" w:rsidRDefault="00D632DB" w:rsidP="00D632DB">
            <w:pPr>
              <w:widowControl/>
              <w:snapToGrid w:val="0"/>
              <w:spacing w:line="276" w:lineRule="auto"/>
              <w:rPr>
                <w:rFonts w:eastAsia="標楷體"/>
              </w:rPr>
            </w:pPr>
            <w:r w:rsidRPr="00D632DB">
              <w:rPr>
                <w:rFonts w:eastAsia="標楷體" w:hint="eastAsia"/>
                <w:sz w:val="20"/>
              </w:rPr>
              <w:t>Of</w:t>
            </w:r>
            <w:r w:rsidRPr="00D632DB">
              <w:rPr>
                <w:rFonts w:eastAsia="標楷體"/>
                <w:sz w:val="20"/>
              </w:rPr>
              <w:t>fered based on the professional needs of each D</w:t>
            </w:r>
            <w:r w:rsidRPr="00D632DB">
              <w:rPr>
                <w:rFonts w:eastAsia="標楷體"/>
                <w:kern w:val="0"/>
                <w:sz w:val="20"/>
              </w:rPr>
              <w:t>epartment</w:t>
            </w:r>
          </w:p>
        </w:tc>
      </w:tr>
      <w:bookmarkEnd w:id="1"/>
    </w:tbl>
    <w:p w14:paraId="716EDF4E" w14:textId="77777777" w:rsidR="00D632DB" w:rsidRPr="00D632DB" w:rsidRDefault="00D632DB" w:rsidP="00D632DB">
      <w:pPr>
        <w:snapToGrid w:val="0"/>
        <w:spacing w:line="276" w:lineRule="auto"/>
        <w:ind w:rightChars="-24" w:right="-58"/>
        <w:jc w:val="both"/>
        <w:rPr>
          <w:rFonts w:eastAsia="標楷體"/>
        </w:rPr>
      </w:pPr>
    </w:p>
    <w:p w14:paraId="45799D5C" w14:textId="77777777" w:rsidR="00D632DB" w:rsidRPr="00D632DB" w:rsidRDefault="00D632DB" w:rsidP="00D632DB">
      <w:pPr>
        <w:numPr>
          <w:ilvl w:val="0"/>
          <w:numId w:val="31"/>
        </w:numPr>
        <w:snapToGrid w:val="0"/>
        <w:spacing w:line="276" w:lineRule="auto"/>
        <w:ind w:left="567" w:rightChars="-24" w:right="-58" w:hanging="567"/>
        <w:jc w:val="both"/>
        <w:rPr>
          <w:rFonts w:eastAsia="標楷體"/>
        </w:rPr>
      </w:pPr>
      <w:r w:rsidRPr="00D632DB">
        <w:rPr>
          <w:rFonts w:eastAsia="標楷體" w:hint="eastAsia"/>
        </w:rPr>
        <w:t>學生於取得亞洲大學正式學籍後，取得下列英檢證照之</w:t>
      </w:r>
      <w:proofErr w:type="gramStart"/>
      <w:r w:rsidRPr="00D632DB">
        <w:rPr>
          <w:rFonts w:eastAsia="標楷體" w:hint="eastAsia"/>
        </w:rPr>
        <w:t>一</w:t>
      </w:r>
      <w:proofErr w:type="gramEnd"/>
      <w:r w:rsidRPr="00D632DB">
        <w:rPr>
          <w:rFonts w:eastAsia="標楷體" w:hint="eastAsia"/>
        </w:rPr>
        <w:t>者，得依本校公告之申請免修期間持相關有效證明免修大一上通識英語文課程</w:t>
      </w:r>
      <w:r w:rsidRPr="00D632DB">
        <w:rPr>
          <w:rFonts w:eastAsia="標楷體" w:hint="eastAsia"/>
        </w:rPr>
        <w:t>-</w:t>
      </w:r>
      <w:r w:rsidRPr="00D632DB">
        <w:rPr>
          <w:rFonts w:eastAsia="標楷體" w:hint="eastAsia"/>
        </w:rPr>
        <w:t>「學術英語文</w:t>
      </w:r>
      <w:r w:rsidRPr="00D632DB">
        <w:rPr>
          <w:rFonts w:eastAsia="標楷體" w:hint="eastAsia"/>
        </w:rPr>
        <w:t>(</w:t>
      </w:r>
      <w:proofErr w:type="gramStart"/>
      <w:r w:rsidRPr="00D632DB">
        <w:rPr>
          <w:rFonts w:eastAsia="標楷體" w:hint="eastAsia"/>
        </w:rPr>
        <w:t>一</w:t>
      </w:r>
      <w:proofErr w:type="gramEnd"/>
      <w:r w:rsidRPr="00D632DB">
        <w:rPr>
          <w:rFonts w:eastAsia="標楷體" w:hint="eastAsia"/>
        </w:rPr>
        <w:t>)</w:t>
      </w:r>
      <w:r w:rsidRPr="00D632DB">
        <w:rPr>
          <w:rFonts w:eastAsia="標楷體" w:hint="eastAsia"/>
        </w:rPr>
        <w:t>」。免修申請表請參閱附件。</w:t>
      </w:r>
    </w:p>
    <w:p w14:paraId="6596AD28" w14:textId="77777777" w:rsidR="00D632DB" w:rsidRPr="00D632DB" w:rsidRDefault="00D632DB" w:rsidP="00D632DB">
      <w:pPr>
        <w:snapToGrid w:val="0"/>
        <w:spacing w:line="276" w:lineRule="auto"/>
        <w:ind w:left="567" w:rightChars="-24" w:right="-58"/>
        <w:jc w:val="both"/>
        <w:rPr>
          <w:rFonts w:eastAsia="標楷體"/>
        </w:rPr>
      </w:pPr>
      <w:r w:rsidRPr="00D632DB">
        <w:rPr>
          <w:rFonts w:eastAsia="標楷體" w:hint="eastAsia"/>
        </w:rPr>
        <w:t>(</w:t>
      </w:r>
      <w:proofErr w:type="gramStart"/>
      <w:r w:rsidRPr="00D632DB">
        <w:rPr>
          <w:rFonts w:eastAsia="標楷體" w:hint="eastAsia"/>
        </w:rPr>
        <w:t>一</w:t>
      </w:r>
      <w:proofErr w:type="gramEnd"/>
      <w:r w:rsidRPr="00D632DB">
        <w:rPr>
          <w:rFonts w:eastAsia="標楷體"/>
        </w:rPr>
        <w:t>)</w:t>
      </w:r>
      <w:r w:rsidRPr="00D632DB">
        <w:rPr>
          <w:rFonts w:eastAsia="標楷體" w:hint="eastAsia"/>
        </w:rPr>
        <w:t xml:space="preserve"> </w:t>
      </w:r>
      <w:r w:rsidRPr="00D632DB">
        <w:rPr>
          <w:rFonts w:ascii="標楷體" w:eastAsia="標楷體" w:hAnsi="標楷體" w:hint="eastAsia"/>
        </w:rPr>
        <w:t>非外文系：</w:t>
      </w:r>
    </w:p>
    <w:p w14:paraId="607DD675" w14:textId="77777777" w:rsidR="00D632DB" w:rsidRPr="00D632DB" w:rsidRDefault="00D632DB" w:rsidP="00D632DB">
      <w:pPr>
        <w:numPr>
          <w:ilvl w:val="0"/>
          <w:numId w:val="32"/>
        </w:numPr>
        <w:snapToGrid w:val="0"/>
        <w:spacing w:line="276" w:lineRule="auto"/>
        <w:ind w:left="1135" w:rightChars="-24" w:right="-58" w:hanging="284"/>
        <w:jc w:val="both"/>
        <w:rPr>
          <w:rFonts w:ascii="標楷體" w:eastAsia="標楷體" w:hAnsi="標楷體"/>
        </w:rPr>
      </w:pPr>
      <w:proofErr w:type="gramStart"/>
      <w:r w:rsidRPr="00D632DB">
        <w:rPr>
          <w:rFonts w:ascii="標楷體" w:eastAsia="標楷體" w:hAnsi="標楷體" w:hint="eastAsia"/>
        </w:rPr>
        <w:t>多益測驗</w:t>
      </w:r>
      <w:proofErr w:type="gramEnd"/>
      <w:r w:rsidRPr="00D632DB">
        <w:rPr>
          <w:rFonts w:ascii="標楷體" w:eastAsia="標楷體" w:hAnsi="標楷體"/>
        </w:rPr>
        <w:t>(TOEIC)</w:t>
      </w:r>
      <w:r w:rsidRPr="00D632DB">
        <w:rPr>
          <w:rFonts w:ascii="標楷體" w:eastAsia="標楷體" w:hAnsi="標楷體" w:hint="eastAsia"/>
        </w:rPr>
        <w:t>達750分（含）以上</w:t>
      </w:r>
    </w:p>
    <w:p w14:paraId="56993B2B" w14:textId="77777777" w:rsidR="00D632DB" w:rsidRPr="00D632DB" w:rsidRDefault="00D632DB" w:rsidP="00D632DB">
      <w:pPr>
        <w:numPr>
          <w:ilvl w:val="0"/>
          <w:numId w:val="32"/>
        </w:numPr>
        <w:snapToGrid w:val="0"/>
        <w:spacing w:line="276" w:lineRule="auto"/>
        <w:ind w:left="1135" w:rightChars="-24" w:right="-58" w:hanging="284"/>
        <w:jc w:val="both"/>
        <w:rPr>
          <w:rFonts w:eastAsia="標楷體"/>
        </w:rPr>
      </w:pPr>
      <w:r w:rsidRPr="00D632DB">
        <w:rPr>
          <w:rFonts w:ascii="標楷體" w:eastAsia="標楷體" w:hAnsi="標楷體" w:hint="eastAsia"/>
        </w:rPr>
        <w:t>托福紙筆測驗</w:t>
      </w:r>
      <w:r w:rsidRPr="00D632DB">
        <w:rPr>
          <w:rFonts w:ascii="標楷體" w:eastAsia="標楷體" w:hAnsi="標楷體"/>
        </w:rPr>
        <w:t>(TOEFL ITP)</w:t>
      </w:r>
      <w:r w:rsidRPr="00D632DB">
        <w:rPr>
          <w:rFonts w:ascii="標楷體" w:eastAsia="標楷體" w:hAnsi="標楷體" w:hint="eastAsia"/>
        </w:rPr>
        <w:t>達</w:t>
      </w:r>
      <w:r w:rsidRPr="00D632DB">
        <w:rPr>
          <w:rFonts w:ascii="標楷體" w:eastAsia="標楷體" w:hAnsi="標楷體"/>
        </w:rPr>
        <w:t>54</w:t>
      </w:r>
      <w:r w:rsidRPr="00D632DB">
        <w:rPr>
          <w:rFonts w:ascii="標楷體" w:eastAsia="標楷體" w:hAnsi="標楷體" w:hint="eastAsia"/>
        </w:rPr>
        <w:t>5分（含）以上</w:t>
      </w:r>
    </w:p>
    <w:p w14:paraId="4F7FB357" w14:textId="77777777" w:rsidR="00D632DB" w:rsidRPr="00D632DB" w:rsidRDefault="00D632DB" w:rsidP="00D632DB">
      <w:pPr>
        <w:numPr>
          <w:ilvl w:val="0"/>
          <w:numId w:val="32"/>
        </w:numPr>
        <w:snapToGrid w:val="0"/>
        <w:spacing w:line="276" w:lineRule="auto"/>
        <w:ind w:rightChars="-24" w:right="-58" w:hanging="283"/>
        <w:jc w:val="both"/>
        <w:rPr>
          <w:rFonts w:eastAsia="標楷體"/>
        </w:rPr>
      </w:pPr>
      <w:r w:rsidRPr="00D632DB">
        <w:rPr>
          <w:rFonts w:ascii="標楷體" w:eastAsia="標楷體" w:hAnsi="標楷體" w:hint="eastAsia"/>
        </w:rPr>
        <w:t>網路托福測驗</w:t>
      </w:r>
      <w:r w:rsidRPr="00D632DB">
        <w:rPr>
          <w:rFonts w:ascii="標楷體" w:eastAsia="標楷體" w:hAnsi="標楷體"/>
        </w:rPr>
        <w:t>(TOEFL iBT)</w:t>
      </w:r>
      <w:r w:rsidRPr="00D632DB">
        <w:rPr>
          <w:rFonts w:ascii="標楷體" w:eastAsia="標楷體" w:hAnsi="標楷體" w:hint="eastAsia"/>
        </w:rPr>
        <w:t>達7</w:t>
      </w:r>
      <w:r w:rsidRPr="00D632DB">
        <w:rPr>
          <w:rFonts w:ascii="標楷體" w:eastAsia="標楷體" w:hAnsi="標楷體"/>
        </w:rPr>
        <w:t>5</w:t>
      </w:r>
      <w:r w:rsidRPr="00D632DB">
        <w:rPr>
          <w:rFonts w:ascii="標楷體" w:eastAsia="標楷體" w:hAnsi="標楷體" w:hint="eastAsia"/>
        </w:rPr>
        <w:t>分（含）以上</w:t>
      </w:r>
    </w:p>
    <w:p w14:paraId="710FFED3" w14:textId="77777777" w:rsidR="00D632DB" w:rsidRPr="00D632DB" w:rsidRDefault="00D632DB" w:rsidP="00D632DB">
      <w:pPr>
        <w:numPr>
          <w:ilvl w:val="0"/>
          <w:numId w:val="32"/>
        </w:numPr>
        <w:snapToGrid w:val="0"/>
        <w:spacing w:line="276" w:lineRule="auto"/>
        <w:ind w:rightChars="-24" w:right="-58" w:hanging="283"/>
        <w:jc w:val="both"/>
        <w:rPr>
          <w:rFonts w:eastAsia="標楷體"/>
        </w:rPr>
      </w:pPr>
      <w:r w:rsidRPr="00D632DB">
        <w:rPr>
          <w:rFonts w:ascii="標楷體" w:eastAsia="標楷體" w:hAnsi="標楷體" w:hint="eastAsia"/>
        </w:rPr>
        <w:t>通過全民英語能力分級檢定測驗</w:t>
      </w:r>
      <w:r w:rsidRPr="00D632DB">
        <w:rPr>
          <w:rFonts w:ascii="標楷體" w:eastAsia="標楷體" w:hAnsi="標楷體"/>
        </w:rPr>
        <w:t>(GEPT)</w:t>
      </w:r>
      <w:r w:rsidRPr="00D632DB">
        <w:rPr>
          <w:rFonts w:ascii="標楷體" w:eastAsia="標楷體" w:hAnsi="標楷體" w:hint="eastAsia"/>
        </w:rPr>
        <w:t>中級</w:t>
      </w:r>
      <w:proofErr w:type="gramStart"/>
      <w:r w:rsidRPr="00D632DB">
        <w:rPr>
          <w:rFonts w:ascii="標楷體" w:eastAsia="標楷體" w:hAnsi="標楷體" w:hint="eastAsia"/>
        </w:rPr>
        <w:t>複</w:t>
      </w:r>
      <w:proofErr w:type="gramEnd"/>
      <w:r w:rsidRPr="00D632DB">
        <w:rPr>
          <w:rFonts w:ascii="標楷體" w:eastAsia="標楷體" w:hAnsi="標楷體" w:hint="eastAsia"/>
        </w:rPr>
        <w:t>試</w:t>
      </w:r>
      <w:r w:rsidRPr="00D632DB">
        <w:rPr>
          <w:rFonts w:ascii="標楷體" w:eastAsia="標楷體" w:hAnsi="標楷體"/>
        </w:rPr>
        <w:t>(</w:t>
      </w:r>
      <w:r w:rsidRPr="00D632DB">
        <w:rPr>
          <w:rFonts w:ascii="標楷體" w:eastAsia="標楷體" w:hAnsi="標楷體" w:hint="eastAsia"/>
        </w:rPr>
        <w:t>以下簡稱「全民英檢」</w:t>
      </w:r>
      <w:r w:rsidRPr="00D632DB">
        <w:rPr>
          <w:rFonts w:ascii="標楷體" w:eastAsia="標楷體" w:hAnsi="標楷體"/>
        </w:rPr>
        <w:t>)</w:t>
      </w:r>
      <w:r w:rsidRPr="00D632DB">
        <w:fldChar w:fldCharType="begin"/>
      </w:r>
      <w:r w:rsidRPr="00D632DB">
        <w:instrText xml:space="preserve"> HYPERLINK "https://reg.lttc.org.tw/CSEPT/" </w:instrText>
      </w:r>
      <w:r w:rsidRPr="00D632DB">
        <w:fldChar w:fldCharType="separate"/>
      </w:r>
    </w:p>
    <w:p w14:paraId="0DAFC5EA" w14:textId="77777777" w:rsidR="00D632DB" w:rsidRPr="00D632DB" w:rsidRDefault="00D632DB" w:rsidP="00D632DB">
      <w:pPr>
        <w:numPr>
          <w:ilvl w:val="0"/>
          <w:numId w:val="32"/>
        </w:numPr>
        <w:snapToGrid w:val="0"/>
        <w:spacing w:line="276" w:lineRule="auto"/>
        <w:ind w:rightChars="35" w:right="84" w:hanging="283"/>
        <w:jc w:val="both"/>
        <w:rPr>
          <w:rFonts w:eastAsia="標楷體"/>
        </w:rPr>
      </w:pPr>
      <w:r w:rsidRPr="00D632DB">
        <w:fldChar w:fldCharType="end"/>
      </w:r>
      <w:r w:rsidRPr="00D632DB">
        <w:rPr>
          <w:rFonts w:ascii="標楷體" w:eastAsia="標楷體" w:hAnsi="標楷體" w:hint="eastAsia"/>
        </w:rPr>
        <w:t>雅思</w:t>
      </w:r>
      <w:r w:rsidRPr="00D632DB">
        <w:rPr>
          <w:rFonts w:ascii="標楷體" w:eastAsia="標楷體" w:hAnsi="標楷體"/>
        </w:rPr>
        <w:t>(IELTS)</w:t>
      </w:r>
      <w:r w:rsidRPr="00D632DB">
        <w:rPr>
          <w:rFonts w:ascii="標楷體" w:eastAsia="標楷體" w:hAnsi="標楷體" w:hint="eastAsia"/>
        </w:rPr>
        <w:t>達5.5（含）以上</w:t>
      </w:r>
    </w:p>
    <w:p w14:paraId="2B484CCB" w14:textId="77777777" w:rsidR="00D632DB" w:rsidRPr="00D632DB" w:rsidRDefault="00D632DB" w:rsidP="00D632DB">
      <w:pPr>
        <w:snapToGrid w:val="0"/>
        <w:spacing w:line="276" w:lineRule="auto"/>
        <w:ind w:left="567" w:rightChars="-24" w:right="-58"/>
        <w:jc w:val="both"/>
        <w:rPr>
          <w:rFonts w:eastAsia="標楷體"/>
        </w:rPr>
      </w:pPr>
      <w:r w:rsidRPr="00D632DB">
        <w:rPr>
          <w:rFonts w:eastAsia="標楷體" w:hint="eastAsia"/>
        </w:rPr>
        <w:t>(</w:t>
      </w:r>
      <w:r w:rsidRPr="00D632DB">
        <w:rPr>
          <w:rFonts w:eastAsia="標楷體" w:hint="eastAsia"/>
        </w:rPr>
        <w:t>二</w:t>
      </w:r>
      <w:r w:rsidRPr="00D632DB">
        <w:rPr>
          <w:rFonts w:eastAsia="標楷體"/>
        </w:rPr>
        <w:t>)</w:t>
      </w:r>
      <w:r w:rsidRPr="00D632DB">
        <w:rPr>
          <w:rFonts w:eastAsia="標楷體" w:hint="eastAsia"/>
        </w:rPr>
        <w:t xml:space="preserve"> </w:t>
      </w:r>
      <w:r w:rsidRPr="00D632DB">
        <w:rPr>
          <w:rFonts w:eastAsia="標楷體" w:hint="eastAsia"/>
        </w:rPr>
        <w:t>外文系</w:t>
      </w:r>
      <w:r w:rsidRPr="00D632DB">
        <w:rPr>
          <w:rFonts w:ascii="標楷體" w:eastAsia="標楷體" w:hAnsi="標楷體" w:hint="eastAsia"/>
        </w:rPr>
        <w:t>：</w:t>
      </w:r>
    </w:p>
    <w:p w14:paraId="0FB6D6B9" w14:textId="77777777" w:rsidR="00D632DB" w:rsidRPr="00D632DB" w:rsidRDefault="00D632DB" w:rsidP="00D632DB">
      <w:pPr>
        <w:numPr>
          <w:ilvl w:val="0"/>
          <w:numId w:val="33"/>
        </w:numPr>
        <w:snapToGrid w:val="0"/>
        <w:spacing w:line="276" w:lineRule="auto"/>
        <w:ind w:left="1135" w:rightChars="-24" w:right="-58" w:hanging="284"/>
        <w:jc w:val="both"/>
        <w:rPr>
          <w:rFonts w:ascii="標楷體" w:eastAsia="標楷體" w:hAnsi="標楷體"/>
        </w:rPr>
      </w:pPr>
      <w:proofErr w:type="gramStart"/>
      <w:r w:rsidRPr="00D632DB">
        <w:rPr>
          <w:rFonts w:ascii="標楷體" w:eastAsia="標楷體" w:hAnsi="標楷體" w:hint="eastAsia"/>
        </w:rPr>
        <w:t>多益測驗</w:t>
      </w:r>
      <w:proofErr w:type="gramEnd"/>
      <w:r w:rsidRPr="00D632DB">
        <w:rPr>
          <w:rFonts w:ascii="標楷體" w:eastAsia="標楷體" w:hAnsi="標楷體"/>
        </w:rPr>
        <w:t>(TOEIC)</w:t>
      </w:r>
      <w:r w:rsidRPr="00D632DB">
        <w:rPr>
          <w:rFonts w:ascii="標楷體" w:eastAsia="標楷體" w:hAnsi="標楷體" w:hint="eastAsia"/>
        </w:rPr>
        <w:t>達800分（含）以上</w:t>
      </w:r>
    </w:p>
    <w:p w14:paraId="74583BEA" w14:textId="77777777" w:rsidR="00D632DB" w:rsidRPr="00D632DB" w:rsidRDefault="00D632DB" w:rsidP="00D632DB">
      <w:pPr>
        <w:numPr>
          <w:ilvl w:val="0"/>
          <w:numId w:val="33"/>
        </w:numPr>
        <w:snapToGrid w:val="0"/>
        <w:spacing w:line="276" w:lineRule="auto"/>
        <w:ind w:left="1135" w:rightChars="-24" w:right="-58" w:hanging="284"/>
        <w:jc w:val="both"/>
        <w:rPr>
          <w:rFonts w:ascii="標楷體" w:eastAsia="標楷體" w:hAnsi="標楷體"/>
        </w:rPr>
      </w:pPr>
      <w:r w:rsidRPr="00D632DB">
        <w:rPr>
          <w:rFonts w:ascii="標楷體" w:eastAsia="標楷體" w:hAnsi="標楷體" w:hint="eastAsia"/>
        </w:rPr>
        <w:lastRenderedPageBreak/>
        <w:t>托福紙筆測驗</w:t>
      </w:r>
      <w:r w:rsidRPr="00D632DB">
        <w:rPr>
          <w:rFonts w:ascii="標楷體" w:eastAsia="標楷體" w:hAnsi="標楷體"/>
        </w:rPr>
        <w:t>(TOEFL ITP)</w:t>
      </w:r>
      <w:r w:rsidRPr="00D632DB">
        <w:rPr>
          <w:rFonts w:ascii="標楷體" w:eastAsia="標楷體" w:hAnsi="標楷體" w:hint="eastAsia"/>
        </w:rPr>
        <w:t>達</w:t>
      </w:r>
      <w:r w:rsidRPr="00D632DB">
        <w:rPr>
          <w:rFonts w:ascii="標楷體" w:eastAsia="標楷體" w:hAnsi="標楷體"/>
        </w:rPr>
        <w:t>5</w:t>
      </w:r>
      <w:r w:rsidRPr="00D632DB">
        <w:rPr>
          <w:rFonts w:ascii="標楷體" w:eastAsia="標楷體" w:hAnsi="標楷體" w:hint="eastAsia"/>
        </w:rPr>
        <w:t>50分（含）以上</w:t>
      </w:r>
    </w:p>
    <w:p w14:paraId="77FF6F7F" w14:textId="77777777" w:rsidR="00D632DB" w:rsidRPr="00D632DB" w:rsidRDefault="00D632DB" w:rsidP="00D632DB">
      <w:pPr>
        <w:numPr>
          <w:ilvl w:val="0"/>
          <w:numId w:val="33"/>
        </w:numPr>
        <w:snapToGrid w:val="0"/>
        <w:spacing w:line="276" w:lineRule="auto"/>
        <w:ind w:left="1135" w:rightChars="-24" w:right="-58" w:hanging="284"/>
        <w:jc w:val="both"/>
        <w:rPr>
          <w:rFonts w:ascii="標楷體" w:eastAsia="標楷體" w:hAnsi="標楷體"/>
        </w:rPr>
      </w:pPr>
      <w:r w:rsidRPr="00D632DB">
        <w:rPr>
          <w:rFonts w:ascii="標楷體" w:eastAsia="標楷體" w:hAnsi="標楷體" w:hint="eastAsia"/>
        </w:rPr>
        <w:t>網路托福測驗</w:t>
      </w:r>
      <w:r w:rsidRPr="00D632DB">
        <w:rPr>
          <w:rFonts w:ascii="標楷體" w:eastAsia="標楷體" w:hAnsi="標楷體"/>
        </w:rPr>
        <w:t>(TOEFL iBT)</w:t>
      </w:r>
      <w:r w:rsidRPr="00D632DB">
        <w:rPr>
          <w:rFonts w:ascii="標楷體" w:eastAsia="標楷體" w:hAnsi="標楷體" w:hint="eastAsia"/>
        </w:rPr>
        <w:t>達80分（含）以上</w:t>
      </w:r>
    </w:p>
    <w:p w14:paraId="1D656622" w14:textId="77777777" w:rsidR="00D632DB" w:rsidRPr="00D632DB" w:rsidRDefault="00D632DB" w:rsidP="00D632DB">
      <w:pPr>
        <w:numPr>
          <w:ilvl w:val="0"/>
          <w:numId w:val="33"/>
        </w:numPr>
        <w:snapToGrid w:val="0"/>
        <w:spacing w:line="276" w:lineRule="auto"/>
        <w:ind w:left="1135" w:rightChars="-24" w:right="-58" w:hanging="284"/>
        <w:jc w:val="both"/>
        <w:rPr>
          <w:rFonts w:ascii="標楷體" w:eastAsia="標楷體" w:hAnsi="標楷體"/>
        </w:rPr>
      </w:pPr>
      <w:r w:rsidRPr="00D632DB">
        <w:rPr>
          <w:rFonts w:ascii="標楷體" w:eastAsia="標楷體" w:hAnsi="標楷體" w:hint="eastAsia"/>
        </w:rPr>
        <w:t>通過全民英語能力分級檢定測驗</w:t>
      </w:r>
      <w:r w:rsidRPr="00D632DB">
        <w:rPr>
          <w:rFonts w:ascii="標楷體" w:eastAsia="標楷體" w:hAnsi="標楷體"/>
        </w:rPr>
        <w:t>(GEPT)</w:t>
      </w:r>
      <w:r w:rsidRPr="00D632DB">
        <w:rPr>
          <w:rFonts w:ascii="標楷體" w:eastAsia="標楷體" w:hAnsi="標楷體" w:hint="eastAsia"/>
        </w:rPr>
        <w:t>中高級初試</w:t>
      </w:r>
      <w:r w:rsidRPr="00D632DB">
        <w:rPr>
          <w:rFonts w:ascii="標楷體" w:eastAsia="標楷體" w:hAnsi="標楷體"/>
        </w:rPr>
        <w:t>(</w:t>
      </w:r>
      <w:r w:rsidRPr="00D632DB">
        <w:rPr>
          <w:rFonts w:ascii="標楷體" w:eastAsia="標楷體" w:hAnsi="標楷體" w:hint="eastAsia"/>
        </w:rPr>
        <w:t>以下簡稱「全民英檢」</w:t>
      </w:r>
      <w:r w:rsidRPr="00D632DB">
        <w:rPr>
          <w:rFonts w:ascii="標楷體" w:eastAsia="標楷體" w:hAnsi="標楷體"/>
        </w:rPr>
        <w:t>)</w:t>
      </w:r>
    </w:p>
    <w:p w14:paraId="560BD7BA" w14:textId="77777777" w:rsidR="00D632DB" w:rsidRPr="00D632DB" w:rsidRDefault="00D632DB" w:rsidP="00D632DB">
      <w:pPr>
        <w:numPr>
          <w:ilvl w:val="0"/>
          <w:numId w:val="33"/>
        </w:numPr>
        <w:snapToGrid w:val="0"/>
        <w:spacing w:line="276" w:lineRule="auto"/>
        <w:ind w:left="1135" w:rightChars="-24" w:right="-58" w:hanging="284"/>
        <w:jc w:val="both"/>
        <w:rPr>
          <w:rFonts w:ascii="標楷體" w:eastAsia="標楷體" w:hAnsi="標楷體"/>
        </w:rPr>
      </w:pPr>
      <w:r w:rsidRPr="00D632DB">
        <w:rPr>
          <w:rFonts w:ascii="標楷體" w:eastAsia="標楷體" w:hAnsi="標楷體" w:hint="eastAsia"/>
        </w:rPr>
        <w:t>雅思</w:t>
      </w:r>
      <w:r w:rsidRPr="00D632DB">
        <w:rPr>
          <w:rFonts w:ascii="標楷體" w:eastAsia="標楷體" w:hAnsi="標楷體"/>
        </w:rPr>
        <w:t>(IELTS)</w:t>
      </w:r>
      <w:r w:rsidRPr="00D632DB">
        <w:rPr>
          <w:rFonts w:ascii="標楷體" w:eastAsia="標楷體" w:hAnsi="標楷體" w:hint="eastAsia"/>
        </w:rPr>
        <w:t>達6</w:t>
      </w:r>
      <w:r w:rsidRPr="00D632DB">
        <w:rPr>
          <w:rFonts w:ascii="標楷體" w:eastAsia="標楷體" w:hAnsi="標楷體"/>
        </w:rPr>
        <w:t>.0</w:t>
      </w:r>
      <w:r w:rsidRPr="00D632DB">
        <w:rPr>
          <w:rFonts w:ascii="標楷體" w:eastAsia="標楷體" w:hAnsi="標楷體" w:hint="eastAsia"/>
        </w:rPr>
        <w:t>（含）以上</w:t>
      </w:r>
    </w:p>
    <w:p w14:paraId="1F5FEF50" w14:textId="77777777" w:rsidR="00D632DB" w:rsidRPr="00D632DB" w:rsidRDefault="00D632DB" w:rsidP="00D632DB">
      <w:pPr>
        <w:snapToGrid w:val="0"/>
        <w:spacing w:line="276" w:lineRule="auto"/>
        <w:ind w:leftChars="236" w:left="566" w:rightChars="-64" w:right="-154"/>
        <w:jc w:val="both"/>
        <w:rPr>
          <w:rFonts w:ascii="標楷體" w:eastAsia="標楷體" w:hAnsi="標楷體"/>
        </w:rPr>
      </w:pPr>
      <w:r w:rsidRPr="00D632DB">
        <w:rPr>
          <w:rFonts w:ascii="標楷體" w:eastAsia="標楷體" w:hAnsi="標楷體" w:hint="eastAsia"/>
        </w:rPr>
        <w:t>上述</w:t>
      </w:r>
      <w:proofErr w:type="gramStart"/>
      <w:r w:rsidRPr="00D632DB">
        <w:rPr>
          <w:rFonts w:ascii="標楷體" w:eastAsia="標楷體" w:hAnsi="標楷體" w:hint="eastAsia"/>
        </w:rPr>
        <w:t>測驗之級分</w:t>
      </w:r>
      <w:proofErr w:type="gramEnd"/>
      <w:r w:rsidRPr="00D632DB">
        <w:rPr>
          <w:rFonts w:ascii="標楷體" w:eastAsia="標楷體" w:hAnsi="標楷體" w:hint="eastAsia"/>
        </w:rPr>
        <w:t>標準依據教育部公佈之「國內英語能力檢測比較參考表」修定之。</w:t>
      </w:r>
      <w:bookmarkStart w:id="3" w:name="_Hlk26370920"/>
    </w:p>
    <w:p w14:paraId="3E6C8364" w14:textId="0E5A6483" w:rsidR="00D632DB" w:rsidRPr="00D632DB" w:rsidRDefault="00D632DB" w:rsidP="00D632DB">
      <w:pPr>
        <w:snapToGrid w:val="0"/>
        <w:spacing w:line="276" w:lineRule="auto"/>
        <w:ind w:left="567" w:rightChars="-24" w:right="-58"/>
        <w:jc w:val="both"/>
        <w:rPr>
          <w:rFonts w:eastAsia="標楷體"/>
        </w:rPr>
      </w:pPr>
      <w:bookmarkStart w:id="4" w:name="_Hlk184144814"/>
      <w:r w:rsidRPr="00D632DB">
        <w:rPr>
          <w:rFonts w:eastAsia="標楷體"/>
        </w:rPr>
        <w:t xml:space="preserve">After officially admitted to Asia University, students who obtain one of the following valid English proficiency certificates may </w:t>
      </w:r>
      <w:r w:rsidRPr="00D632DB">
        <w:t xml:space="preserve">apply for </w:t>
      </w:r>
      <w:r w:rsidRPr="00D632DB">
        <w:rPr>
          <w:rFonts w:eastAsia="標楷體"/>
        </w:rPr>
        <w:t xml:space="preserve">exemption of freshman general </w:t>
      </w:r>
      <w:r w:rsidRPr="00D632DB">
        <w:rPr>
          <w:rFonts w:eastAsia="標楷體" w:hint="eastAsia"/>
        </w:rPr>
        <w:t>English course</w:t>
      </w:r>
      <w:r w:rsidRPr="00D632DB">
        <w:rPr>
          <w:rFonts w:eastAsia="標楷體"/>
        </w:rPr>
        <w:t xml:space="preserve">, including “English for Academic Purposes (1)” during the application period announced by </w:t>
      </w:r>
      <w:r w:rsidRPr="00D632DB">
        <w:rPr>
          <w:rFonts w:eastAsia="標楷體" w:hint="eastAsia"/>
        </w:rPr>
        <w:t>the University</w:t>
      </w:r>
      <w:r w:rsidRPr="00D632DB">
        <w:rPr>
          <w:rFonts w:eastAsia="標楷體"/>
        </w:rPr>
        <w:t>.</w:t>
      </w:r>
      <w:r w:rsidRPr="00D632DB">
        <w:rPr>
          <w:rFonts w:eastAsia="標楷體" w:hint="eastAsia"/>
        </w:rPr>
        <w:t xml:space="preserve"> </w:t>
      </w:r>
      <w:r w:rsidRPr="00D632DB">
        <w:rPr>
          <w:rFonts w:eastAsia="標楷體" w:hint="eastAsia"/>
          <w:lang w:val="en"/>
        </w:rPr>
        <w:t>T</w:t>
      </w:r>
      <w:r w:rsidRPr="00D632DB">
        <w:rPr>
          <w:rFonts w:eastAsia="標楷體"/>
          <w:lang w:val="en"/>
        </w:rPr>
        <w:t xml:space="preserve">he exemption </w:t>
      </w:r>
      <w:r w:rsidRPr="00D632DB">
        <w:rPr>
          <w:rFonts w:eastAsia="標楷體" w:hint="eastAsia"/>
          <w:lang w:val="en"/>
        </w:rPr>
        <w:t>application</w:t>
      </w:r>
      <w:r w:rsidRPr="00D632DB">
        <w:rPr>
          <w:rFonts w:eastAsia="標楷體"/>
          <w:lang w:val="en"/>
        </w:rPr>
        <w:t xml:space="preserve"> </w:t>
      </w:r>
      <w:r w:rsidR="004E4EC9" w:rsidRPr="003E408F">
        <w:rPr>
          <w:rFonts w:eastAsia="標楷體" w:hint="eastAsia"/>
          <w:lang w:val="en"/>
        </w:rPr>
        <w:t>form</w:t>
      </w:r>
      <w:r w:rsidR="004E4EC9">
        <w:rPr>
          <w:rFonts w:eastAsia="標楷體" w:hint="eastAsia"/>
          <w:lang w:val="en"/>
        </w:rPr>
        <w:t xml:space="preserve"> </w:t>
      </w:r>
      <w:r w:rsidRPr="00D632DB">
        <w:rPr>
          <w:rFonts w:eastAsia="標楷體" w:hint="eastAsia"/>
          <w:lang w:val="en"/>
        </w:rPr>
        <w:t>p</w:t>
      </w:r>
      <w:r w:rsidRPr="00D632DB">
        <w:rPr>
          <w:rFonts w:eastAsia="標楷體"/>
          <w:lang w:val="en"/>
        </w:rPr>
        <w:t xml:space="preserve">lease see the </w:t>
      </w:r>
      <w:r w:rsidRPr="00D632DB">
        <w:rPr>
          <w:rFonts w:eastAsia="標楷體" w:hint="eastAsia"/>
          <w:lang w:val="en"/>
        </w:rPr>
        <w:t>appendix</w:t>
      </w:r>
      <w:r w:rsidRPr="00D632DB">
        <w:rPr>
          <w:rFonts w:eastAsia="標楷體"/>
          <w:lang w:val="en"/>
        </w:rPr>
        <w:t>.</w:t>
      </w:r>
    </w:p>
    <w:bookmarkEnd w:id="4"/>
    <w:p w14:paraId="63F95710" w14:textId="77777777" w:rsidR="00D632DB" w:rsidRPr="00D632DB" w:rsidRDefault="00D632DB" w:rsidP="00D632DB">
      <w:pPr>
        <w:snapToGrid w:val="0"/>
        <w:spacing w:line="276" w:lineRule="auto"/>
        <w:ind w:left="567" w:rightChars="-24" w:right="-58"/>
        <w:jc w:val="both"/>
        <w:rPr>
          <w:rFonts w:eastAsia="標楷體"/>
        </w:rPr>
      </w:pPr>
      <w:r w:rsidRPr="00D632DB">
        <w:rPr>
          <w:rFonts w:eastAsia="標楷體"/>
        </w:rPr>
        <w:t>1. For students of non-Department of Foreign Languages and Literature:</w:t>
      </w:r>
    </w:p>
    <w:p w14:paraId="6F8DE271" w14:textId="77777777" w:rsidR="00D632DB" w:rsidRPr="00D632DB" w:rsidRDefault="00D632DB" w:rsidP="00D632DB">
      <w:pPr>
        <w:numPr>
          <w:ilvl w:val="0"/>
          <w:numId w:val="27"/>
        </w:numPr>
        <w:snapToGrid w:val="0"/>
        <w:spacing w:line="276" w:lineRule="auto"/>
        <w:ind w:left="1021" w:rightChars="-24" w:right="-58" w:hanging="227"/>
        <w:jc w:val="both"/>
        <w:rPr>
          <w:rFonts w:eastAsia="標楷體"/>
        </w:rPr>
      </w:pPr>
      <w:r w:rsidRPr="00D632DB">
        <w:rPr>
          <w:rFonts w:eastAsia="標楷體"/>
        </w:rPr>
        <w:t>TOEIC score of 750 or above</w:t>
      </w:r>
    </w:p>
    <w:p w14:paraId="3134FCE4" w14:textId="77777777" w:rsidR="00D632DB" w:rsidRPr="00D632DB" w:rsidRDefault="00D632DB" w:rsidP="00D632DB">
      <w:pPr>
        <w:numPr>
          <w:ilvl w:val="0"/>
          <w:numId w:val="27"/>
        </w:numPr>
        <w:snapToGrid w:val="0"/>
        <w:spacing w:line="276" w:lineRule="auto"/>
        <w:ind w:left="1021" w:rightChars="-24" w:right="-58" w:hanging="227"/>
        <w:jc w:val="both"/>
        <w:rPr>
          <w:rFonts w:eastAsia="標楷體"/>
        </w:rPr>
      </w:pPr>
      <w:r w:rsidRPr="00D632DB">
        <w:rPr>
          <w:rFonts w:eastAsia="標楷體"/>
        </w:rPr>
        <w:t xml:space="preserve">TOEFL ITP score of 54 or above </w:t>
      </w:r>
    </w:p>
    <w:p w14:paraId="58D689C6" w14:textId="77777777" w:rsidR="00D632DB" w:rsidRPr="00D632DB" w:rsidRDefault="00D632DB" w:rsidP="00D632DB">
      <w:pPr>
        <w:numPr>
          <w:ilvl w:val="0"/>
          <w:numId w:val="27"/>
        </w:numPr>
        <w:snapToGrid w:val="0"/>
        <w:spacing w:line="276" w:lineRule="auto"/>
        <w:ind w:left="1021" w:rightChars="-24" w:right="-58" w:hanging="227"/>
        <w:jc w:val="both"/>
        <w:rPr>
          <w:rFonts w:eastAsia="標楷體"/>
        </w:rPr>
      </w:pPr>
      <w:r w:rsidRPr="00D632DB">
        <w:rPr>
          <w:rFonts w:eastAsia="標楷體"/>
        </w:rPr>
        <w:t>TOEFL iBT score of 7.5 or above</w:t>
      </w:r>
    </w:p>
    <w:p w14:paraId="39704DB1" w14:textId="77777777" w:rsidR="00D632DB" w:rsidRPr="00D632DB" w:rsidRDefault="00D632DB" w:rsidP="00D632DB">
      <w:pPr>
        <w:numPr>
          <w:ilvl w:val="0"/>
          <w:numId w:val="27"/>
        </w:numPr>
        <w:snapToGrid w:val="0"/>
        <w:spacing w:line="276" w:lineRule="auto"/>
        <w:ind w:left="1021" w:rightChars="-24" w:right="-58" w:hanging="227"/>
        <w:jc w:val="both"/>
        <w:rPr>
          <w:rFonts w:eastAsia="標楷體"/>
        </w:rPr>
      </w:pPr>
      <w:r w:rsidRPr="00D632DB">
        <w:rPr>
          <w:rFonts w:eastAsia="標楷體"/>
        </w:rPr>
        <w:t xml:space="preserve">Pass of </w:t>
      </w:r>
      <w:r w:rsidRPr="00D632DB">
        <w:rPr>
          <w:rFonts w:eastAsia="標楷體" w:hint="eastAsia"/>
        </w:rPr>
        <w:t>t</w:t>
      </w:r>
      <w:r w:rsidRPr="00D632DB">
        <w:rPr>
          <w:rFonts w:eastAsia="標楷體"/>
        </w:rPr>
        <w:t xml:space="preserve">he GEPT second stage at the intermediate level </w:t>
      </w:r>
      <w:r w:rsidRPr="00D632DB">
        <w:rPr>
          <w:rFonts w:eastAsia="標楷體"/>
        </w:rPr>
        <w:fldChar w:fldCharType="begin"/>
      </w:r>
      <w:r w:rsidRPr="00D632DB">
        <w:rPr>
          <w:rFonts w:eastAsia="標楷體"/>
        </w:rPr>
        <w:instrText xml:space="preserve"> HYPERLINK "https://reg.lttc.org.tw/CSEPT/" </w:instrText>
      </w:r>
      <w:r w:rsidRPr="00D632DB">
        <w:rPr>
          <w:rFonts w:eastAsia="標楷體"/>
        </w:rPr>
        <w:fldChar w:fldCharType="separate"/>
      </w:r>
    </w:p>
    <w:p w14:paraId="24615432" w14:textId="77777777" w:rsidR="00D632DB" w:rsidRPr="00D632DB" w:rsidRDefault="00D632DB" w:rsidP="00D632DB">
      <w:pPr>
        <w:numPr>
          <w:ilvl w:val="0"/>
          <w:numId w:val="27"/>
        </w:numPr>
        <w:snapToGrid w:val="0"/>
        <w:spacing w:line="276" w:lineRule="auto"/>
        <w:ind w:left="1021" w:rightChars="-24" w:right="-58" w:hanging="227"/>
        <w:jc w:val="both"/>
        <w:rPr>
          <w:rFonts w:eastAsia="標楷體"/>
        </w:rPr>
      </w:pPr>
      <w:r w:rsidRPr="00D632DB">
        <w:rPr>
          <w:rFonts w:eastAsia="標楷體"/>
        </w:rPr>
        <w:fldChar w:fldCharType="end"/>
      </w:r>
      <w:r w:rsidRPr="00D632DB">
        <w:rPr>
          <w:rFonts w:eastAsia="標楷體"/>
        </w:rPr>
        <w:t>IELTS score of 5.5 or above</w:t>
      </w:r>
    </w:p>
    <w:p w14:paraId="44E7D449" w14:textId="77777777" w:rsidR="00D632DB" w:rsidRPr="00D632DB" w:rsidRDefault="00D632DB" w:rsidP="00D632DB">
      <w:pPr>
        <w:snapToGrid w:val="0"/>
        <w:spacing w:line="276" w:lineRule="auto"/>
        <w:ind w:left="567" w:rightChars="-24" w:right="-58"/>
        <w:jc w:val="both"/>
        <w:rPr>
          <w:rFonts w:eastAsia="標楷體"/>
        </w:rPr>
      </w:pPr>
      <w:r w:rsidRPr="00D632DB">
        <w:rPr>
          <w:rFonts w:eastAsia="標楷體"/>
        </w:rPr>
        <w:t>2. For students of Department of Foreign Languages and Literature:</w:t>
      </w:r>
    </w:p>
    <w:p w14:paraId="0CC7D15C" w14:textId="77777777" w:rsidR="00D632DB" w:rsidRPr="00D632DB" w:rsidRDefault="00D632DB" w:rsidP="00D632DB">
      <w:pPr>
        <w:numPr>
          <w:ilvl w:val="0"/>
          <w:numId w:val="28"/>
        </w:numPr>
        <w:snapToGrid w:val="0"/>
        <w:spacing w:line="276" w:lineRule="auto"/>
        <w:ind w:left="1021" w:rightChars="-24" w:right="-58" w:hanging="227"/>
        <w:jc w:val="both"/>
        <w:rPr>
          <w:rFonts w:eastAsia="標楷體"/>
        </w:rPr>
      </w:pPr>
      <w:r w:rsidRPr="00D632DB">
        <w:rPr>
          <w:rFonts w:eastAsia="標楷體"/>
        </w:rPr>
        <w:t xml:space="preserve">TOEIC score of 800 or above </w:t>
      </w:r>
    </w:p>
    <w:p w14:paraId="68B76BEB" w14:textId="77777777" w:rsidR="00D632DB" w:rsidRPr="00D632DB" w:rsidRDefault="00D632DB" w:rsidP="00D632DB">
      <w:pPr>
        <w:numPr>
          <w:ilvl w:val="0"/>
          <w:numId w:val="28"/>
        </w:numPr>
        <w:snapToGrid w:val="0"/>
        <w:spacing w:line="276" w:lineRule="auto"/>
        <w:ind w:left="1021" w:rightChars="-24" w:right="-58" w:hanging="227"/>
        <w:jc w:val="both"/>
        <w:rPr>
          <w:rFonts w:eastAsia="標楷體"/>
        </w:rPr>
      </w:pPr>
      <w:r w:rsidRPr="00D632DB">
        <w:rPr>
          <w:rFonts w:eastAsia="標楷體"/>
        </w:rPr>
        <w:t>TOEFL ITP score of 550 or above</w:t>
      </w:r>
    </w:p>
    <w:p w14:paraId="5FB40ABC" w14:textId="77777777" w:rsidR="00D632DB" w:rsidRPr="00D632DB" w:rsidRDefault="00D632DB" w:rsidP="00D632DB">
      <w:pPr>
        <w:numPr>
          <w:ilvl w:val="0"/>
          <w:numId w:val="28"/>
        </w:numPr>
        <w:snapToGrid w:val="0"/>
        <w:spacing w:line="276" w:lineRule="auto"/>
        <w:ind w:left="1021" w:rightChars="-24" w:right="-58" w:hanging="227"/>
        <w:jc w:val="both"/>
        <w:rPr>
          <w:rFonts w:eastAsia="標楷體"/>
        </w:rPr>
      </w:pPr>
      <w:r w:rsidRPr="00D632DB">
        <w:rPr>
          <w:rFonts w:eastAsia="標楷體"/>
        </w:rPr>
        <w:t>TOEFL iBT score of 80 or above</w:t>
      </w:r>
    </w:p>
    <w:p w14:paraId="190CAB83" w14:textId="77777777" w:rsidR="00D632DB" w:rsidRPr="00D632DB" w:rsidRDefault="00D632DB" w:rsidP="00D632DB">
      <w:pPr>
        <w:numPr>
          <w:ilvl w:val="0"/>
          <w:numId w:val="28"/>
        </w:numPr>
        <w:snapToGrid w:val="0"/>
        <w:spacing w:line="276" w:lineRule="auto"/>
        <w:ind w:left="1021" w:rightChars="-24" w:right="-58" w:hanging="227"/>
        <w:jc w:val="both"/>
        <w:rPr>
          <w:rFonts w:eastAsia="標楷體"/>
        </w:rPr>
      </w:pPr>
      <w:r w:rsidRPr="00D632DB">
        <w:rPr>
          <w:rFonts w:eastAsia="標楷體"/>
        </w:rPr>
        <w:t xml:space="preserve">Pass of the GEPT first stage at the high-intermediate level </w:t>
      </w:r>
    </w:p>
    <w:p w14:paraId="161C7292" w14:textId="77777777" w:rsidR="00D632DB" w:rsidRPr="00D632DB" w:rsidRDefault="00D632DB" w:rsidP="00D632DB">
      <w:pPr>
        <w:numPr>
          <w:ilvl w:val="0"/>
          <w:numId w:val="28"/>
        </w:numPr>
        <w:snapToGrid w:val="0"/>
        <w:spacing w:line="276" w:lineRule="auto"/>
        <w:ind w:left="1021" w:rightChars="-24" w:right="-58" w:hanging="227"/>
        <w:jc w:val="both"/>
        <w:rPr>
          <w:rFonts w:eastAsia="標楷體"/>
        </w:rPr>
      </w:pPr>
      <w:r w:rsidRPr="00D632DB">
        <w:rPr>
          <w:rFonts w:eastAsia="標楷體"/>
        </w:rPr>
        <w:t>IELTS score of 6.0 or above</w:t>
      </w:r>
    </w:p>
    <w:p w14:paraId="5C64046F" w14:textId="77777777" w:rsidR="00D632DB" w:rsidRPr="00D632DB" w:rsidRDefault="00D632DB" w:rsidP="00D632DB">
      <w:pPr>
        <w:snapToGrid w:val="0"/>
        <w:spacing w:line="276" w:lineRule="auto"/>
        <w:ind w:leftChars="236" w:left="566" w:rightChars="-64" w:right="-154"/>
        <w:jc w:val="both"/>
        <w:rPr>
          <w:rFonts w:eastAsia="標楷體"/>
        </w:rPr>
      </w:pPr>
      <w:r w:rsidRPr="00D632DB">
        <w:rPr>
          <w:rFonts w:eastAsia="標楷體"/>
        </w:rPr>
        <w:t xml:space="preserve">Standards for the tests mentioned above are amended based on the </w:t>
      </w:r>
      <w:r w:rsidRPr="00D632DB">
        <w:t>English Proficiency Test Comparison Chart</w:t>
      </w:r>
      <w:r w:rsidRPr="00D632DB">
        <w:rPr>
          <w:rFonts w:eastAsia="標楷體"/>
        </w:rPr>
        <w:t xml:space="preserve"> </w:t>
      </w:r>
      <w:r w:rsidRPr="00D632DB">
        <w:rPr>
          <w:rFonts w:eastAsia="標楷體" w:hint="eastAsia"/>
        </w:rPr>
        <w:t>a</w:t>
      </w:r>
      <w:r w:rsidRPr="00D632DB">
        <w:rPr>
          <w:rFonts w:eastAsia="標楷體"/>
        </w:rPr>
        <w:t>nnounced by the Ministry of Education.</w:t>
      </w:r>
    </w:p>
    <w:p w14:paraId="040AF56A" w14:textId="77777777" w:rsidR="00D632DB" w:rsidRPr="00D632DB" w:rsidRDefault="00D632DB" w:rsidP="00D632DB">
      <w:pPr>
        <w:numPr>
          <w:ilvl w:val="0"/>
          <w:numId w:val="31"/>
        </w:numPr>
        <w:snapToGrid w:val="0"/>
        <w:spacing w:line="276" w:lineRule="auto"/>
        <w:ind w:left="567" w:rightChars="-24" w:right="-58" w:hanging="567"/>
        <w:jc w:val="both"/>
        <w:rPr>
          <w:rFonts w:ascii="標楷體" w:eastAsia="標楷體" w:hAnsi="標楷體"/>
          <w:bCs/>
        </w:rPr>
      </w:pPr>
      <w:bookmarkStart w:id="5" w:name="_Hlk26370819"/>
      <w:bookmarkEnd w:id="3"/>
      <w:r w:rsidRPr="00D632DB">
        <w:rPr>
          <w:rFonts w:eastAsia="標楷體" w:hint="eastAsia"/>
        </w:rPr>
        <w:t>專業英語文分院開課，同學如未通過本課程需重修，不得跨院修課。</w:t>
      </w:r>
    </w:p>
    <w:p w14:paraId="337583E1" w14:textId="77777777" w:rsidR="00D632DB" w:rsidRPr="00D632DB" w:rsidRDefault="00D632DB" w:rsidP="00D632DB">
      <w:pPr>
        <w:snapToGrid w:val="0"/>
        <w:spacing w:line="276" w:lineRule="auto"/>
        <w:ind w:left="567" w:rightChars="-24" w:right="-58"/>
        <w:jc w:val="both"/>
        <w:rPr>
          <w:rFonts w:eastAsia="標楷體"/>
          <w:bCs/>
        </w:rPr>
      </w:pPr>
      <w:r w:rsidRPr="00D632DB">
        <w:rPr>
          <w:rFonts w:eastAsia="標楷體"/>
        </w:rPr>
        <w:t>Students taking “English for Specific Purposes”</w:t>
      </w:r>
      <w:r w:rsidRPr="00D632DB">
        <w:rPr>
          <w:rFonts w:eastAsia="標楷體"/>
          <w:bCs/>
        </w:rPr>
        <w:t xml:space="preserve"> </w:t>
      </w:r>
      <w:r w:rsidRPr="00D632DB">
        <w:rPr>
          <w:rFonts w:eastAsia="標楷體"/>
        </w:rPr>
        <w:t>are placed in classes based on their College</w:t>
      </w:r>
      <w:r w:rsidRPr="00D632DB">
        <w:rPr>
          <w:rFonts w:eastAsia="標楷體"/>
          <w:bCs/>
        </w:rPr>
        <w:t xml:space="preserve"> and those who fail the course </w:t>
      </w:r>
      <w:r w:rsidRPr="00D632DB">
        <w:rPr>
          <w:rFonts w:eastAsia="標楷體" w:hint="eastAsia"/>
          <w:bCs/>
        </w:rPr>
        <w:t>shall</w:t>
      </w:r>
      <w:r w:rsidRPr="00D632DB">
        <w:rPr>
          <w:rFonts w:eastAsia="標楷體"/>
          <w:bCs/>
        </w:rPr>
        <w:t xml:space="preserve"> retake the course of their </w:t>
      </w:r>
      <w:r w:rsidRPr="00D632DB">
        <w:rPr>
          <w:rFonts w:eastAsia="標楷體"/>
        </w:rPr>
        <w:t>College</w:t>
      </w:r>
      <w:r w:rsidRPr="00D632DB">
        <w:rPr>
          <w:rFonts w:eastAsia="標楷體"/>
          <w:bCs/>
        </w:rPr>
        <w:t>.</w:t>
      </w:r>
    </w:p>
    <w:p w14:paraId="3E511432" w14:textId="77777777" w:rsidR="00D632DB" w:rsidRPr="00D632DB" w:rsidRDefault="00D632DB" w:rsidP="00D632DB">
      <w:pPr>
        <w:numPr>
          <w:ilvl w:val="0"/>
          <w:numId w:val="31"/>
        </w:numPr>
        <w:tabs>
          <w:tab w:val="left" w:pos="567"/>
        </w:tabs>
        <w:snapToGrid w:val="0"/>
        <w:spacing w:line="276" w:lineRule="auto"/>
        <w:ind w:left="567" w:rightChars="-24" w:right="-58" w:hanging="567"/>
        <w:jc w:val="both"/>
        <w:rPr>
          <w:rFonts w:eastAsia="標楷體"/>
          <w:bCs/>
        </w:rPr>
      </w:pPr>
      <w:r w:rsidRPr="00D632DB">
        <w:rPr>
          <w:rFonts w:eastAsia="標楷體"/>
          <w:bCs/>
        </w:rPr>
        <w:t>大一新生具入學當年度</w:t>
      </w:r>
      <w:r w:rsidRPr="00D632DB">
        <w:rPr>
          <w:rFonts w:eastAsia="標楷體"/>
          <w:bCs/>
        </w:rPr>
        <w:t>1</w:t>
      </w:r>
      <w:r w:rsidRPr="00D632DB">
        <w:rPr>
          <w:rFonts w:eastAsia="標楷體"/>
          <w:bCs/>
        </w:rPr>
        <w:t>月</w:t>
      </w:r>
      <w:r w:rsidRPr="00D632DB">
        <w:rPr>
          <w:rFonts w:eastAsia="標楷體"/>
          <w:bCs/>
        </w:rPr>
        <w:t>1</w:t>
      </w:r>
      <w:r w:rsidRPr="00D632DB">
        <w:rPr>
          <w:rFonts w:eastAsia="標楷體"/>
          <w:bCs/>
        </w:rPr>
        <w:t>日後取得之有效</w:t>
      </w:r>
      <w:proofErr w:type="gramStart"/>
      <w:r w:rsidRPr="00D632DB">
        <w:rPr>
          <w:rFonts w:eastAsia="標楷體"/>
          <w:bCs/>
        </w:rPr>
        <w:t>證照達免修</w:t>
      </w:r>
      <w:proofErr w:type="gramEnd"/>
      <w:r w:rsidRPr="00D632DB">
        <w:rPr>
          <w:rFonts w:eastAsia="標楷體"/>
          <w:bCs/>
        </w:rPr>
        <w:t>門檻者，始可免修課程。</w:t>
      </w:r>
      <w:bookmarkEnd w:id="5"/>
    </w:p>
    <w:p w14:paraId="4780AA9D" w14:textId="77777777" w:rsidR="00D632DB" w:rsidRPr="00D632DB" w:rsidRDefault="00D632DB" w:rsidP="00D632DB">
      <w:pPr>
        <w:tabs>
          <w:tab w:val="left" w:pos="567"/>
        </w:tabs>
        <w:snapToGrid w:val="0"/>
        <w:spacing w:line="276" w:lineRule="auto"/>
        <w:ind w:left="567" w:rightChars="-24" w:right="-58"/>
        <w:jc w:val="both"/>
        <w:rPr>
          <w:rFonts w:eastAsia="標楷體"/>
          <w:bCs/>
        </w:rPr>
      </w:pPr>
      <w:r w:rsidRPr="00D632DB">
        <w:rPr>
          <w:rFonts w:eastAsia="標楷體" w:hint="eastAsia"/>
          <w:bCs/>
        </w:rPr>
        <w:t xml:space="preserve">Freshman must </w:t>
      </w:r>
      <w:r w:rsidRPr="00D632DB">
        <w:rPr>
          <w:rFonts w:eastAsia="標楷體" w:hint="eastAsia"/>
        </w:rPr>
        <w:t xml:space="preserve">apply for English course </w:t>
      </w:r>
      <w:r w:rsidRPr="00D632DB">
        <w:rPr>
          <w:rFonts w:eastAsia="標楷體"/>
        </w:rPr>
        <w:t>exemption</w:t>
      </w:r>
      <w:r w:rsidRPr="00D632DB">
        <w:rPr>
          <w:rFonts w:eastAsia="標楷體" w:hint="eastAsia"/>
        </w:rPr>
        <w:t xml:space="preserve"> with valid </w:t>
      </w:r>
      <w:r w:rsidRPr="00D632DB">
        <w:rPr>
          <w:rFonts w:eastAsia="標楷體"/>
          <w:bCs/>
        </w:rPr>
        <w:t>certificate</w:t>
      </w:r>
      <w:r w:rsidRPr="00D632DB">
        <w:rPr>
          <w:rFonts w:eastAsia="標楷體" w:hint="eastAsia"/>
          <w:bCs/>
        </w:rPr>
        <w:t>(s)</w:t>
      </w:r>
      <w:r w:rsidRPr="00D632DB">
        <w:rPr>
          <w:rFonts w:eastAsia="標楷體"/>
          <w:bCs/>
        </w:rPr>
        <w:t xml:space="preserve"> obtained after January 1 of the year of </w:t>
      </w:r>
      <w:r w:rsidRPr="00D632DB">
        <w:rPr>
          <w:rFonts w:eastAsia="標楷體" w:hint="eastAsia"/>
          <w:bCs/>
        </w:rPr>
        <w:t xml:space="preserve">their </w:t>
      </w:r>
      <w:r w:rsidRPr="00D632DB">
        <w:rPr>
          <w:rFonts w:eastAsia="標楷體"/>
          <w:bCs/>
        </w:rPr>
        <w:t>admission.</w:t>
      </w:r>
    </w:p>
    <w:p w14:paraId="2E1E2AD1" w14:textId="77777777" w:rsidR="00D632DB" w:rsidRPr="00D632DB" w:rsidRDefault="00D632DB" w:rsidP="00D632DB">
      <w:pPr>
        <w:numPr>
          <w:ilvl w:val="0"/>
          <w:numId w:val="31"/>
        </w:numPr>
        <w:snapToGrid w:val="0"/>
        <w:spacing w:line="276" w:lineRule="auto"/>
        <w:ind w:left="567" w:rightChars="-24" w:right="-58" w:hanging="567"/>
        <w:jc w:val="both"/>
        <w:rPr>
          <w:rFonts w:eastAsia="標楷體"/>
        </w:rPr>
      </w:pPr>
      <w:r w:rsidRPr="00D632DB">
        <w:rPr>
          <w:rFonts w:eastAsia="標楷體" w:hint="eastAsia"/>
        </w:rPr>
        <w:t>本校英語文畢業門檻</w:t>
      </w:r>
      <w:proofErr w:type="gramStart"/>
      <w:r w:rsidRPr="00D632DB">
        <w:rPr>
          <w:rFonts w:eastAsia="標楷體" w:hint="eastAsia"/>
        </w:rPr>
        <w:t>詳列如</w:t>
      </w:r>
      <w:proofErr w:type="gramEnd"/>
      <w:r w:rsidRPr="00D632DB">
        <w:rPr>
          <w:rFonts w:eastAsia="標楷體" w:hint="eastAsia"/>
        </w:rPr>
        <w:t>下，通過其中一項有效證明即可，惟證明必須是入學當年度</w:t>
      </w:r>
      <w:r w:rsidRPr="00D632DB">
        <w:rPr>
          <w:rFonts w:eastAsia="標楷體" w:hint="eastAsia"/>
        </w:rPr>
        <w:t>1</w:t>
      </w:r>
      <w:r w:rsidRPr="00D632DB">
        <w:rPr>
          <w:rFonts w:eastAsia="標楷體" w:hint="eastAsia"/>
        </w:rPr>
        <w:t>月</w:t>
      </w:r>
      <w:r w:rsidRPr="00D632DB">
        <w:rPr>
          <w:rFonts w:eastAsia="標楷體" w:hint="eastAsia"/>
        </w:rPr>
        <w:t>1</w:t>
      </w:r>
      <w:r w:rsidRPr="00D632DB">
        <w:rPr>
          <w:rFonts w:eastAsia="標楷體" w:hint="eastAsia"/>
        </w:rPr>
        <w:t>日後取得之有效證照，始可抵免。</w:t>
      </w:r>
    </w:p>
    <w:p w14:paraId="565D6F56" w14:textId="77777777" w:rsidR="00D632DB" w:rsidRPr="00D632DB" w:rsidRDefault="00D632DB" w:rsidP="00D632DB">
      <w:pPr>
        <w:snapToGrid w:val="0"/>
        <w:spacing w:line="276" w:lineRule="auto"/>
        <w:ind w:left="567" w:rightChars="-24" w:right="-58"/>
        <w:jc w:val="both"/>
        <w:rPr>
          <w:rFonts w:ascii="標楷體" w:eastAsia="標楷體" w:hAnsi="標楷體"/>
        </w:rPr>
      </w:pPr>
      <w:r w:rsidRPr="00D632DB">
        <w:rPr>
          <w:rFonts w:eastAsia="標楷體" w:hint="eastAsia"/>
        </w:rPr>
        <w:t>(</w:t>
      </w:r>
      <w:proofErr w:type="gramStart"/>
      <w:r w:rsidRPr="00D632DB">
        <w:rPr>
          <w:rFonts w:eastAsia="標楷體" w:hint="eastAsia"/>
        </w:rPr>
        <w:t>一</w:t>
      </w:r>
      <w:proofErr w:type="gramEnd"/>
      <w:r w:rsidRPr="00D632DB">
        <w:rPr>
          <w:rFonts w:eastAsia="標楷體" w:hint="eastAsia"/>
        </w:rPr>
        <w:t>)</w:t>
      </w:r>
      <w:r w:rsidRPr="00D632DB">
        <w:rPr>
          <w:rFonts w:eastAsia="標楷體"/>
        </w:rPr>
        <w:t xml:space="preserve"> </w:t>
      </w:r>
      <w:r w:rsidRPr="00D632DB">
        <w:rPr>
          <w:rFonts w:ascii="標楷體" w:eastAsia="標楷體" w:hAnsi="標楷體" w:hint="eastAsia"/>
        </w:rPr>
        <w:t>非外文系</w:t>
      </w:r>
    </w:p>
    <w:p w14:paraId="59852728" w14:textId="77777777" w:rsidR="00D632DB" w:rsidRPr="00D632DB" w:rsidRDefault="00D632DB" w:rsidP="00D632DB">
      <w:pPr>
        <w:numPr>
          <w:ilvl w:val="0"/>
          <w:numId w:val="34"/>
        </w:numPr>
        <w:snapToGrid w:val="0"/>
        <w:spacing w:line="276" w:lineRule="auto"/>
        <w:ind w:left="1135" w:rightChars="-24" w:right="-58" w:hanging="284"/>
        <w:jc w:val="both"/>
        <w:rPr>
          <w:rFonts w:ascii="標楷體" w:eastAsia="標楷體" w:hAnsi="標楷體"/>
        </w:rPr>
      </w:pPr>
      <w:proofErr w:type="gramStart"/>
      <w:r w:rsidRPr="00D632DB">
        <w:rPr>
          <w:rFonts w:ascii="標楷體" w:eastAsia="標楷體" w:hAnsi="標楷體" w:hint="eastAsia"/>
        </w:rPr>
        <w:t>多益測驗</w:t>
      </w:r>
      <w:proofErr w:type="gramEnd"/>
      <w:r w:rsidRPr="00D632DB">
        <w:rPr>
          <w:rFonts w:ascii="標楷體" w:eastAsia="標楷體" w:hAnsi="標楷體"/>
        </w:rPr>
        <w:t>(TOEIC)</w:t>
      </w:r>
      <w:r w:rsidRPr="00D632DB">
        <w:rPr>
          <w:rFonts w:ascii="標楷體" w:eastAsia="標楷體" w:hAnsi="標楷體" w:hint="eastAsia"/>
        </w:rPr>
        <w:t>達</w:t>
      </w:r>
      <w:r w:rsidRPr="00D632DB">
        <w:rPr>
          <w:rFonts w:ascii="標楷體" w:eastAsia="標楷體" w:hAnsi="標楷體"/>
        </w:rPr>
        <w:t>500</w:t>
      </w:r>
      <w:r w:rsidRPr="00D632DB">
        <w:rPr>
          <w:rFonts w:ascii="標楷體" w:eastAsia="標楷體" w:hAnsi="標楷體" w:hint="eastAsia"/>
        </w:rPr>
        <w:t>分（含）以上</w:t>
      </w:r>
    </w:p>
    <w:p w14:paraId="643C1F77" w14:textId="77777777" w:rsidR="00D632DB" w:rsidRPr="00D632DB" w:rsidRDefault="00D632DB" w:rsidP="00D632DB">
      <w:pPr>
        <w:numPr>
          <w:ilvl w:val="0"/>
          <w:numId w:val="34"/>
        </w:numPr>
        <w:snapToGrid w:val="0"/>
        <w:spacing w:line="276" w:lineRule="auto"/>
        <w:ind w:left="1135" w:rightChars="-24" w:right="-58" w:hanging="284"/>
        <w:jc w:val="both"/>
        <w:rPr>
          <w:rFonts w:ascii="標楷體" w:eastAsia="標楷體" w:hAnsi="標楷體"/>
        </w:rPr>
      </w:pPr>
      <w:r w:rsidRPr="00D632DB">
        <w:rPr>
          <w:rFonts w:ascii="標楷體" w:eastAsia="標楷體" w:hAnsi="標楷體" w:hint="eastAsia"/>
        </w:rPr>
        <w:t>托福紙筆測驗</w:t>
      </w:r>
      <w:r w:rsidRPr="00D632DB">
        <w:rPr>
          <w:rFonts w:ascii="標楷體" w:eastAsia="標楷體" w:hAnsi="標楷體"/>
        </w:rPr>
        <w:t>(TOEFL ITP)</w:t>
      </w:r>
      <w:r w:rsidRPr="00D632DB">
        <w:rPr>
          <w:rFonts w:ascii="標楷體" w:eastAsia="標楷體" w:hAnsi="標楷體" w:hint="eastAsia"/>
        </w:rPr>
        <w:t>達</w:t>
      </w:r>
      <w:r w:rsidRPr="00D632DB">
        <w:rPr>
          <w:rFonts w:ascii="標楷體" w:eastAsia="標楷體" w:hAnsi="標楷體"/>
        </w:rPr>
        <w:t>440</w:t>
      </w:r>
      <w:r w:rsidRPr="00D632DB">
        <w:rPr>
          <w:rFonts w:ascii="標楷體" w:eastAsia="標楷體" w:hAnsi="標楷體" w:hint="eastAsia"/>
        </w:rPr>
        <w:t>分（含）以上</w:t>
      </w:r>
    </w:p>
    <w:p w14:paraId="719014AF" w14:textId="77777777" w:rsidR="00D632DB" w:rsidRPr="00D632DB" w:rsidRDefault="00D632DB" w:rsidP="00D632DB">
      <w:pPr>
        <w:numPr>
          <w:ilvl w:val="0"/>
          <w:numId w:val="34"/>
        </w:numPr>
        <w:snapToGrid w:val="0"/>
        <w:spacing w:line="276" w:lineRule="auto"/>
        <w:ind w:left="1135" w:rightChars="-24" w:right="-58" w:hanging="284"/>
        <w:jc w:val="both"/>
        <w:rPr>
          <w:rFonts w:ascii="標楷體" w:eastAsia="標楷體" w:hAnsi="標楷體"/>
        </w:rPr>
      </w:pPr>
      <w:r w:rsidRPr="00D632DB">
        <w:rPr>
          <w:rFonts w:ascii="標楷體" w:eastAsia="標楷體" w:hAnsi="標楷體" w:hint="eastAsia"/>
        </w:rPr>
        <w:t>網路托福測驗</w:t>
      </w:r>
      <w:r w:rsidRPr="00D632DB">
        <w:rPr>
          <w:rFonts w:ascii="標楷體" w:eastAsia="標楷體" w:hAnsi="標楷體"/>
        </w:rPr>
        <w:t>(TOEFL iBT)</w:t>
      </w:r>
      <w:r w:rsidRPr="00D632DB">
        <w:rPr>
          <w:rFonts w:ascii="標楷體" w:eastAsia="標楷體" w:hAnsi="標楷體" w:hint="eastAsia"/>
        </w:rPr>
        <w:t>達</w:t>
      </w:r>
      <w:r w:rsidRPr="00D632DB">
        <w:rPr>
          <w:rFonts w:ascii="標楷體" w:eastAsia="標楷體" w:hAnsi="標楷體"/>
        </w:rPr>
        <w:t>42</w:t>
      </w:r>
      <w:r w:rsidRPr="00D632DB">
        <w:rPr>
          <w:rFonts w:ascii="標楷體" w:eastAsia="標楷體" w:hAnsi="標楷體" w:hint="eastAsia"/>
        </w:rPr>
        <w:t>分（含）以上</w:t>
      </w:r>
    </w:p>
    <w:p w14:paraId="3F767276" w14:textId="77777777" w:rsidR="00D632DB" w:rsidRPr="00D632DB" w:rsidRDefault="00D632DB" w:rsidP="00D632DB">
      <w:pPr>
        <w:numPr>
          <w:ilvl w:val="0"/>
          <w:numId w:val="34"/>
        </w:numPr>
        <w:snapToGrid w:val="0"/>
        <w:spacing w:line="276" w:lineRule="auto"/>
        <w:ind w:left="1135" w:rightChars="-24" w:right="-58" w:hanging="284"/>
        <w:jc w:val="both"/>
        <w:rPr>
          <w:rFonts w:ascii="標楷體" w:eastAsia="標楷體" w:hAnsi="標楷體"/>
        </w:rPr>
      </w:pPr>
      <w:r w:rsidRPr="00D632DB">
        <w:rPr>
          <w:rFonts w:ascii="標楷體" w:eastAsia="標楷體" w:hAnsi="標楷體" w:hint="eastAsia"/>
        </w:rPr>
        <w:t>通過全民英語能力分級檢定測驗</w:t>
      </w:r>
      <w:r w:rsidRPr="00D632DB">
        <w:rPr>
          <w:rFonts w:ascii="標楷體" w:eastAsia="標楷體" w:hAnsi="標楷體"/>
        </w:rPr>
        <w:t>(GEPT)</w:t>
      </w:r>
      <w:r w:rsidRPr="00D632DB">
        <w:rPr>
          <w:rFonts w:ascii="標楷體" w:eastAsia="標楷體" w:hAnsi="標楷體" w:hint="eastAsia"/>
        </w:rPr>
        <w:t>中級初試</w:t>
      </w:r>
      <w:r w:rsidRPr="00D632DB">
        <w:rPr>
          <w:rFonts w:ascii="標楷體" w:eastAsia="標楷體" w:hAnsi="標楷體"/>
        </w:rPr>
        <w:t>(</w:t>
      </w:r>
      <w:r w:rsidRPr="00D632DB">
        <w:rPr>
          <w:rFonts w:ascii="標楷體" w:eastAsia="標楷體" w:hAnsi="標楷體" w:hint="eastAsia"/>
        </w:rPr>
        <w:t>以下簡稱「全民英檢」</w:t>
      </w:r>
      <w:r w:rsidRPr="00D632DB">
        <w:rPr>
          <w:rFonts w:ascii="標楷體" w:eastAsia="標楷體" w:hAnsi="標楷體"/>
        </w:rPr>
        <w:t>)</w:t>
      </w:r>
    </w:p>
    <w:p w14:paraId="3E12007E" w14:textId="77777777" w:rsidR="00D632DB" w:rsidRPr="00D632DB" w:rsidRDefault="00D632DB" w:rsidP="00D632DB">
      <w:pPr>
        <w:numPr>
          <w:ilvl w:val="0"/>
          <w:numId w:val="34"/>
        </w:numPr>
        <w:snapToGrid w:val="0"/>
        <w:spacing w:line="276" w:lineRule="auto"/>
        <w:ind w:left="1135" w:rightChars="-24" w:right="-58" w:hanging="284"/>
        <w:jc w:val="both"/>
        <w:rPr>
          <w:rFonts w:ascii="標楷體" w:eastAsia="標楷體" w:hAnsi="標楷體"/>
        </w:rPr>
      </w:pPr>
      <w:r w:rsidRPr="00D632DB">
        <w:rPr>
          <w:rFonts w:ascii="標楷體" w:eastAsia="標楷體" w:hAnsi="標楷體"/>
        </w:rPr>
        <w:t>CSEPT 大學校院英語能力測驗第</w:t>
      </w:r>
      <w:r w:rsidRPr="00D632DB">
        <w:rPr>
          <w:rFonts w:ascii="標楷體" w:eastAsia="標楷體" w:hAnsi="標楷體" w:hint="eastAsia"/>
        </w:rPr>
        <w:t>一級達200分（含）以上</w:t>
      </w:r>
    </w:p>
    <w:p w14:paraId="53A9C3A1" w14:textId="77777777" w:rsidR="00D632DB" w:rsidRPr="00D632DB" w:rsidRDefault="00D632DB" w:rsidP="00D632DB">
      <w:pPr>
        <w:numPr>
          <w:ilvl w:val="0"/>
          <w:numId w:val="34"/>
        </w:numPr>
        <w:snapToGrid w:val="0"/>
        <w:spacing w:line="276" w:lineRule="auto"/>
        <w:ind w:left="1135" w:rightChars="-24" w:right="-58" w:hanging="284"/>
        <w:jc w:val="both"/>
        <w:rPr>
          <w:rFonts w:ascii="標楷體" w:eastAsia="標楷體" w:hAnsi="標楷體"/>
        </w:rPr>
      </w:pPr>
      <w:r w:rsidRPr="00D632DB">
        <w:rPr>
          <w:rFonts w:ascii="標楷體" w:eastAsia="標楷體" w:hAnsi="標楷體" w:hint="eastAsia"/>
        </w:rPr>
        <w:t>雅思</w:t>
      </w:r>
      <w:r w:rsidRPr="00D632DB">
        <w:rPr>
          <w:rFonts w:ascii="標楷體" w:eastAsia="標楷體" w:hAnsi="標楷體"/>
        </w:rPr>
        <w:t>(IELTS)</w:t>
      </w:r>
      <w:r w:rsidRPr="00D632DB">
        <w:rPr>
          <w:rFonts w:ascii="標楷體" w:eastAsia="標楷體" w:hAnsi="標楷體" w:hint="eastAsia"/>
        </w:rPr>
        <w:t>達</w:t>
      </w:r>
      <w:r w:rsidRPr="00D632DB">
        <w:rPr>
          <w:rFonts w:ascii="標楷體" w:eastAsia="標楷體" w:hAnsi="標楷體"/>
        </w:rPr>
        <w:t>3.5</w:t>
      </w:r>
      <w:r w:rsidRPr="00D632DB">
        <w:rPr>
          <w:rFonts w:ascii="標楷體" w:eastAsia="標楷體" w:hAnsi="標楷體" w:hint="eastAsia"/>
        </w:rPr>
        <w:t>（含）以上</w:t>
      </w:r>
    </w:p>
    <w:p w14:paraId="32C2D9DF" w14:textId="77777777" w:rsidR="00D632DB" w:rsidRPr="00D632DB" w:rsidRDefault="00D632DB" w:rsidP="00D632DB">
      <w:pPr>
        <w:numPr>
          <w:ilvl w:val="0"/>
          <w:numId w:val="34"/>
        </w:numPr>
        <w:snapToGrid w:val="0"/>
        <w:spacing w:line="276" w:lineRule="auto"/>
        <w:ind w:left="1135" w:rightChars="-24" w:right="-58" w:hanging="284"/>
        <w:jc w:val="both"/>
        <w:rPr>
          <w:rFonts w:ascii="標楷體" w:eastAsia="標楷體" w:hAnsi="標楷體"/>
        </w:rPr>
      </w:pPr>
      <w:proofErr w:type="gramStart"/>
      <w:r w:rsidRPr="00D632DB">
        <w:rPr>
          <w:rFonts w:ascii="標楷體" w:eastAsia="標楷體" w:hAnsi="標楷體" w:hint="eastAsia"/>
        </w:rPr>
        <w:t>培力英檢</w:t>
      </w:r>
      <w:proofErr w:type="gramEnd"/>
      <w:r w:rsidRPr="00D632DB">
        <w:rPr>
          <w:rFonts w:ascii="標楷體" w:eastAsia="標楷體" w:hAnsi="標楷體" w:hint="eastAsia"/>
        </w:rPr>
        <w:t>聽力與閱讀或</w:t>
      </w:r>
      <w:proofErr w:type="gramStart"/>
      <w:r w:rsidRPr="00D632DB">
        <w:rPr>
          <w:rFonts w:ascii="標楷體" w:eastAsia="標楷體" w:hAnsi="標楷體" w:hint="eastAsia"/>
        </w:rPr>
        <w:t>口說與寫作</w:t>
      </w:r>
      <w:proofErr w:type="gramEnd"/>
      <w:r w:rsidRPr="00D632DB">
        <w:rPr>
          <w:rFonts w:ascii="標楷體" w:eastAsia="標楷體" w:hAnsi="標楷體" w:hint="eastAsia"/>
        </w:rPr>
        <w:t>測驗達CEFR B1以上</w:t>
      </w:r>
    </w:p>
    <w:p w14:paraId="782D0671" w14:textId="77777777" w:rsidR="00D632DB" w:rsidRPr="00D632DB" w:rsidRDefault="00D632DB" w:rsidP="00D632DB">
      <w:pPr>
        <w:snapToGrid w:val="0"/>
        <w:spacing w:line="276" w:lineRule="auto"/>
        <w:ind w:left="567" w:rightChars="-24" w:right="-58"/>
        <w:jc w:val="both"/>
        <w:rPr>
          <w:rFonts w:ascii="標楷體" w:eastAsia="標楷體" w:hAnsi="標楷體"/>
        </w:rPr>
      </w:pPr>
      <w:r w:rsidRPr="00D632DB">
        <w:rPr>
          <w:rFonts w:eastAsia="標楷體" w:hint="eastAsia"/>
        </w:rPr>
        <w:t>(</w:t>
      </w:r>
      <w:r w:rsidRPr="00D632DB">
        <w:rPr>
          <w:rFonts w:eastAsia="標楷體" w:hint="eastAsia"/>
        </w:rPr>
        <w:t>二</w:t>
      </w:r>
      <w:r w:rsidRPr="00D632DB">
        <w:rPr>
          <w:rFonts w:eastAsia="標楷體" w:hint="eastAsia"/>
        </w:rPr>
        <w:t>)</w:t>
      </w:r>
      <w:r w:rsidRPr="00D632DB">
        <w:rPr>
          <w:rFonts w:eastAsia="標楷體"/>
        </w:rPr>
        <w:t xml:space="preserve"> </w:t>
      </w:r>
      <w:r w:rsidRPr="00D632DB">
        <w:rPr>
          <w:rFonts w:ascii="標楷體" w:eastAsia="標楷體" w:hAnsi="標楷體" w:hint="eastAsia"/>
        </w:rPr>
        <w:t>外文系：</w:t>
      </w:r>
    </w:p>
    <w:p w14:paraId="725D135C" w14:textId="77777777" w:rsidR="00D632DB" w:rsidRPr="00D632DB" w:rsidRDefault="00D632DB" w:rsidP="00D632DB">
      <w:pPr>
        <w:numPr>
          <w:ilvl w:val="0"/>
          <w:numId w:val="35"/>
        </w:numPr>
        <w:snapToGrid w:val="0"/>
        <w:spacing w:line="276" w:lineRule="auto"/>
        <w:ind w:left="1135" w:rightChars="-24" w:right="-58"/>
        <w:jc w:val="both"/>
        <w:rPr>
          <w:rFonts w:ascii="標楷體" w:eastAsia="標楷體" w:hAnsi="標楷體"/>
        </w:rPr>
      </w:pPr>
      <w:proofErr w:type="gramStart"/>
      <w:r w:rsidRPr="00D632DB">
        <w:rPr>
          <w:rFonts w:ascii="標楷體" w:eastAsia="標楷體" w:hAnsi="標楷體" w:hint="eastAsia"/>
        </w:rPr>
        <w:t>多益測驗</w:t>
      </w:r>
      <w:proofErr w:type="gramEnd"/>
      <w:r w:rsidRPr="00D632DB">
        <w:rPr>
          <w:rFonts w:ascii="標楷體" w:eastAsia="標楷體" w:hAnsi="標楷體"/>
        </w:rPr>
        <w:t>(TOEIC)</w:t>
      </w:r>
      <w:r w:rsidRPr="00D632DB">
        <w:rPr>
          <w:rFonts w:ascii="標楷體" w:eastAsia="標楷體" w:hAnsi="標楷體" w:hint="eastAsia"/>
        </w:rPr>
        <w:t>達</w:t>
      </w:r>
      <w:r w:rsidRPr="00D632DB">
        <w:rPr>
          <w:rFonts w:ascii="標楷體" w:eastAsia="標楷體" w:hAnsi="標楷體"/>
        </w:rPr>
        <w:t>700</w:t>
      </w:r>
      <w:r w:rsidRPr="00D632DB">
        <w:rPr>
          <w:rFonts w:ascii="標楷體" w:eastAsia="標楷體" w:hAnsi="標楷體" w:hint="eastAsia"/>
        </w:rPr>
        <w:t>分（含）以上</w:t>
      </w:r>
    </w:p>
    <w:p w14:paraId="77BCA96E" w14:textId="77777777" w:rsidR="00D632DB" w:rsidRPr="00D632DB" w:rsidRDefault="00D632DB" w:rsidP="00D632DB">
      <w:pPr>
        <w:numPr>
          <w:ilvl w:val="0"/>
          <w:numId w:val="35"/>
        </w:numPr>
        <w:snapToGrid w:val="0"/>
        <w:spacing w:line="276" w:lineRule="auto"/>
        <w:ind w:left="1135" w:rightChars="-24" w:right="-58"/>
        <w:jc w:val="both"/>
        <w:rPr>
          <w:rFonts w:ascii="標楷體" w:eastAsia="標楷體" w:hAnsi="標楷體"/>
        </w:rPr>
      </w:pPr>
      <w:r w:rsidRPr="00D632DB">
        <w:rPr>
          <w:rFonts w:ascii="標楷體" w:eastAsia="標楷體" w:hAnsi="標楷體" w:hint="eastAsia"/>
        </w:rPr>
        <w:t>托福紙筆測驗</w:t>
      </w:r>
      <w:r w:rsidRPr="00D632DB">
        <w:rPr>
          <w:rFonts w:ascii="標楷體" w:eastAsia="標楷體" w:hAnsi="標楷體"/>
        </w:rPr>
        <w:t>(TOEFL ITP)</w:t>
      </w:r>
      <w:r w:rsidRPr="00D632DB">
        <w:rPr>
          <w:rFonts w:ascii="標楷體" w:eastAsia="標楷體" w:hAnsi="標楷體" w:hint="eastAsia"/>
        </w:rPr>
        <w:t>達525分（含）以上</w:t>
      </w:r>
    </w:p>
    <w:p w14:paraId="1BBCC84A" w14:textId="77777777" w:rsidR="00D632DB" w:rsidRPr="00D632DB" w:rsidRDefault="00D632DB" w:rsidP="00D632DB">
      <w:pPr>
        <w:numPr>
          <w:ilvl w:val="0"/>
          <w:numId w:val="35"/>
        </w:numPr>
        <w:snapToGrid w:val="0"/>
        <w:spacing w:line="276" w:lineRule="auto"/>
        <w:ind w:left="1135" w:rightChars="-24" w:right="-58"/>
        <w:jc w:val="both"/>
        <w:rPr>
          <w:rFonts w:ascii="標楷體" w:eastAsia="標楷體" w:hAnsi="標楷體"/>
        </w:rPr>
      </w:pPr>
      <w:r w:rsidRPr="00D632DB">
        <w:rPr>
          <w:rFonts w:ascii="標楷體" w:eastAsia="標楷體" w:hAnsi="標楷體" w:hint="eastAsia"/>
        </w:rPr>
        <w:lastRenderedPageBreak/>
        <w:t>網路托福測驗</w:t>
      </w:r>
      <w:r w:rsidRPr="00D632DB">
        <w:rPr>
          <w:rFonts w:ascii="標楷體" w:eastAsia="標楷體" w:hAnsi="標楷體"/>
        </w:rPr>
        <w:t>(TOEFL iBT)</w:t>
      </w:r>
      <w:r w:rsidRPr="00D632DB">
        <w:rPr>
          <w:rFonts w:ascii="標楷體" w:eastAsia="標楷體" w:hAnsi="標楷體" w:hint="eastAsia"/>
        </w:rPr>
        <w:t>達70分（含）以上</w:t>
      </w:r>
    </w:p>
    <w:p w14:paraId="345C84F1" w14:textId="77777777" w:rsidR="00D632DB" w:rsidRPr="00D632DB" w:rsidRDefault="00D632DB" w:rsidP="00D632DB">
      <w:pPr>
        <w:numPr>
          <w:ilvl w:val="0"/>
          <w:numId w:val="35"/>
        </w:numPr>
        <w:snapToGrid w:val="0"/>
        <w:spacing w:line="276" w:lineRule="auto"/>
        <w:ind w:left="1135" w:rightChars="-24" w:right="-58"/>
        <w:jc w:val="both"/>
        <w:rPr>
          <w:rFonts w:ascii="標楷體" w:eastAsia="標楷體" w:hAnsi="標楷體"/>
        </w:rPr>
      </w:pPr>
      <w:r w:rsidRPr="00D632DB">
        <w:rPr>
          <w:rFonts w:ascii="標楷體" w:eastAsia="標楷體" w:hAnsi="標楷體" w:hint="eastAsia"/>
        </w:rPr>
        <w:t>通過全民英語能力分級檢定測驗</w:t>
      </w:r>
      <w:r w:rsidRPr="00D632DB">
        <w:rPr>
          <w:rFonts w:ascii="標楷體" w:eastAsia="標楷體" w:hAnsi="標楷體"/>
        </w:rPr>
        <w:t>(GEPT)</w:t>
      </w:r>
      <w:r w:rsidRPr="00D632DB">
        <w:rPr>
          <w:rFonts w:ascii="標楷體" w:eastAsia="標楷體" w:hAnsi="標楷體" w:hint="eastAsia"/>
        </w:rPr>
        <w:t>中級</w:t>
      </w:r>
      <w:proofErr w:type="gramStart"/>
      <w:r w:rsidRPr="00D632DB">
        <w:rPr>
          <w:rFonts w:ascii="標楷體" w:eastAsia="標楷體" w:hAnsi="標楷體" w:hint="eastAsia"/>
        </w:rPr>
        <w:t>複</w:t>
      </w:r>
      <w:proofErr w:type="gramEnd"/>
      <w:r w:rsidRPr="00D632DB">
        <w:rPr>
          <w:rFonts w:ascii="標楷體" w:eastAsia="標楷體" w:hAnsi="標楷體" w:hint="eastAsia"/>
        </w:rPr>
        <w:t>試</w:t>
      </w:r>
      <w:r w:rsidRPr="00D632DB">
        <w:rPr>
          <w:rFonts w:ascii="標楷體" w:eastAsia="標楷體" w:hAnsi="標楷體"/>
        </w:rPr>
        <w:t>(</w:t>
      </w:r>
      <w:r w:rsidRPr="00D632DB">
        <w:rPr>
          <w:rFonts w:ascii="標楷體" w:eastAsia="標楷體" w:hAnsi="標楷體" w:hint="eastAsia"/>
        </w:rPr>
        <w:t>以下簡稱「全民英檢」</w:t>
      </w:r>
      <w:r w:rsidRPr="00D632DB">
        <w:rPr>
          <w:rFonts w:ascii="標楷體" w:eastAsia="標楷體" w:hAnsi="標楷體"/>
        </w:rPr>
        <w:t>)</w:t>
      </w:r>
    </w:p>
    <w:p w14:paraId="5C64E505" w14:textId="77777777" w:rsidR="00D632DB" w:rsidRPr="00D632DB" w:rsidRDefault="00D632DB" w:rsidP="00D632DB">
      <w:pPr>
        <w:numPr>
          <w:ilvl w:val="0"/>
          <w:numId w:val="35"/>
        </w:numPr>
        <w:snapToGrid w:val="0"/>
        <w:spacing w:line="276" w:lineRule="auto"/>
        <w:ind w:left="1135" w:rightChars="-24" w:right="-58"/>
        <w:jc w:val="both"/>
        <w:rPr>
          <w:rFonts w:ascii="標楷體" w:eastAsia="標楷體" w:hAnsi="標楷體"/>
        </w:rPr>
      </w:pPr>
      <w:r w:rsidRPr="00D632DB">
        <w:rPr>
          <w:rFonts w:ascii="標楷體" w:eastAsia="標楷體" w:hAnsi="標楷體"/>
        </w:rPr>
        <w:t>CSEPT 大學校院英語能力測驗</w:t>
      </w:r>
      <w:r w:rsidRPr="00D632DB">
        <w:rPr>
          <w:rFonts w:ascii="標楷體" w:eastAsia="標楷體" w:hAnsi="標楷體" w:hint="eastAsia"/>
        </w:rPr>
        <w:t>第二級達240分（含）以上</w:t>
      </w:r>
    </w:p>
    <w:p w14:paraId="25B2D7FF" w14:textId="77777777" w:rsidR="00D632DB" w:rsidRPr="00D632DB" w:rsidRDefault="00D632DB" w:rsidP="00D632DB">
      <w:pPr>
        <w:numPr>
          <w:ilvl w:val="0"/>
          <w:numId w:val="35"/>
        </w:numPr>
        <w:snapToGrid w:val="0"/>
        <w:spacing w:line="276" w:lineRule="auto"/>
        <w:ind w:left="1135" w:rightChars="-24" w:right="-58"/>
        <w:jc w:val="both"/>
        <w:rPr>
          <w:rFonts w:ascii="標楷體" w:eastAsia="標楷體" w:hAnsi="標楷體"/>
        </w:rPr>
      </w:pPr>
      <w:r w:rsidRPr="00D632DB">
        <w:rPr>
          <w:rFonts w:ascii="標楷體" w:eastAsia="標楷體" w:hAnsi="標楷體" w:hint="eastAsia"/>
        </w:rPr>
        <w:t>雅思</w:t>
      </w:r>
      <w:r w:rsidRPr="00D632DB">
        <w:rPr>
          <w:rFonts w:ascii="標楷體" w:eastAsia="標楷體" w:hAnsi="標楷體"/>
        </w:rPr>
        <w:t>(IELTS)</w:t>
      </w:r>
      <w:r w:rsidRPr="00D632DB">
        <w:rPr>
          <w:rFonts w:ascii="標楷體" w:eastAsia="標楷體" w:hAnsi="標楷體" w:hint="eastAsia"/>
        </w:rPr>
        <w:t>達5.0（含）以上</w:t>
      </w:r>
    </w:p>
    <w:p w14:paraId="591509AF" w14:textId="77777777" w:rsidR="00D632DB" w:rsidRPr="00D632DB" w:rsidRDefault="00D632DB" w:rsidP="00D632DB">
      <w:pPr>
        <w:numPr>
          <w:ilvl w:val="0"/>
          <w:numId w:val="35"/>
        </w:numPr>
        <w:snapToGrid w:val="0"/>
        <w:spacing w:line="276" w:lineRule="auto"/>
        <w:ind w:left="1135" w:rightChars="-24" w:right="-58"/>
        <w:jc w:val="both"/>
        <w:rPr>
          <w:rFonts w:ascii="標楷體" w:eastAsia="標楷體" w:hAnsi="標楷體"/>
        </w:rPr>
      </w:pPr>
      <w:proofErr w:type="gramStart"/>
      <w:r w:rsidRPr="00D632DB">
        <w:rPr>
          <w:rFonts w:ascii="標楷體" w:eastAsia="標楷體" w:hAnsi="標楷體" w:hint="eastAsia"/>
        </w:rPr>
        <w:t>培力英檢</w:t>
      </w:r>
      <w:proofErr w:type="gramEnd"/>
      <w:r w:rsidRPr="00D632DB">
        <w:rPr>
          <w:rFonts w:ascii="標楷體" w:eastAsia="標楷體" w:hAnsi="標楷體" w:hint="eastAsia"/>
        </w:rPr>
        <w:t>聽力與閱讀或</w:t>
      </w:r>
      <w:proofErr w:type="gramStart"/>
      <w:r w:rsidRPr="00D632DB">
        <w:rPr>
          <w:rFonts w:ascii="標楷體" w:eastAsia="標楷體" w:hAnsi="標楷體" w:hint="eastAsia"/>
        </w:rPr>
        <w:t>口說與寫作</w:t>
      </w:r>
      <w:proofErr w:type="gramEnd"/>
      <w:r w:rsidRPr="00D632DB">
        <w:rPr>
          <w:rFonts w:ascii="標楷體" w:eastAsia="標楷體" w:hAnsi="標楷體" w:hint="eastAsia"/>
        </w:rPr>
        <w:t>測驗達CEFR B2以上</w:t>
      </w:r>
    </w:p>
    <w:p w14:paraId="17215352" w14:textId="77777777" w:rsidR="00D632DB" w:rsidRPr="00D632DB" w:rsidRDefault="00D632DB" w:rsidP="00D632DB">
      <w:pPr>
        <w:snapToGrid w:val="0"/>
        <w:spacing w:line="276" w:lineRule="auto"/>
        <w:ind w:left="567" w:rightChars="-24" w:right="-58"/>
        <w:jc w:val="both"/>
        <w:rPr>
          <w:rFonts w:eastAsia="標楷體"/>
        </w:rPr>
      </w:pPr>
      <w:r w:rsidRPr="00D632DB">
        <w:rPr>
          <w:rFonts w:eastAsia="標楷體"/>
        </w:rPr>
        <w:t xml:space="preserve">The English graduation benchmark is listed as follows. Students who obtain one of the following valid English proficiency certificates may </w:t>
      </w:r>
      <w:r w:rsidRPr="00D632DB">
        <w:t xml:space="preserve">apply for </w:t>
      </w:r>
      <w:r w:rsidRPr="00D632DB">
        <w:rPr>
          <w:rFonts w:eastAsia="標楷體"/>
        </w:rPr>
        <w:t>waive</w:t>
      </w:r>
      <w:r w:rsidRPr="00D632DB">
        <w:rPr>
          <w:rFonts w:eastAsia="標楷體" w:hint="eastAsia"/>
        </w:rPr>
        <w:t>r</w:t>
      </w:r>
      <w:r w:rsidRPr="00D632DB">
        <w:rPr>
          <w:rFonts w:eastAsia="標楷體"/>
        </w:rPr>
        <w:t xml:space="preserve"> of the English graduation benchmark, but the certificate </w:t>
      </w:r>
      <w:bookmarkStart w:id="6" w:name="_Hlk190870770"/>
      <w:r w:rsidRPr="00D632DB">
        <w:rPr>
          <w:rFonts w:eastAsia="標楷體"/>
        </w:rPr>
        <w:t>must be obtained after January 1 of the year of their admission.</w:t>
      </w:r>
      <w:bookmarkEnd w:id="6"/>
    </w:p>
    <w:p w14:paraId="748634F9" w14:textId="77777777" w:rsidR="00D632DB" w:rsidRPr="00D632DB" w:rsidRDefault="00D632DB" w:rsidP="00D632DB">
      <w:pPr>
        <w:snapToGrid w:val="0"/>
        <w:spacing w:line="276" w:lineRule="auto"/>
        <w:ind w:left="567" w:rightChars="-24" w:right="-58"/>
        <w:jc w:val="both"/>
        <w:rPr>
          <w:rFonts w:eastAsia="標楷體"/>
        </w:rPr>
      </w:pPr>
      <w:r w:rsidRPr="00D632DB">
        <w:rPr>
          <w:rFonts w:eastAsia="標楷體"/>
        </w:rPr>
        <w:t>1. For students of non-Department of Foreign Languages and Literature</w:t>
      </w:r>
    </w:p>
    <w:p w14:paraId="5BAB1989" w14:textId="77777777" w:rsidR="00D632DB" w:rsidRPr="00D632DB" w:rsidRDefault="00D632DB" w:rsidP="00D632DB">
      <w:pPr>
        <w:numPr>
          <w:ilvl w:val="0"/>
          <w:numId w:val="29"/>
        </w:numPr>
        <w:snapToGrid w:val="0"/>
        <w:spacing w:line="276" w:lineRule="auto"/>
        <w:ind w:left="1021" w:rightChars="-24" w:right="-58" w:hanging="227"/>
        <w:jc w:val="both"/>
        <w:rPr>
          <w:rFonts w:eastAsia="標楷體"/>
        </w:rPr>
      </w:pPr>
      <w:r w:rsidRPr="00D632DB">
        <w:rPr>
          <w:rFonts w:eastAsia="標楷體"/>
        </w:rPr>
        <w:t>TOEIC score of 500 or above</w:t>
      </w:r>
    </w:p>
    <w:p w14:paraId="4DFF77F5" w14:textId="77777777" w:rsidR="00D632DB" w:rsidRPr="00D632DB" w:rsidRDefault="00D632DB" w:rsidP="00D632DB">
      <w:pPr>
        <w:numPr>
          <w:ilvl w:val="0"/>
          <w:numId w:val="29"/>
        </w:numPr>
        <w:snapToGrid w:val="0"/>
        <w:spacing w:line="276" w:lineRule="auto"/>
        <w:ind w:left="1021" w:rightChars="-24" w:right="-58" w:hanging="227"/>
        <w:jc w:val="both"/>
        <w:rPr>
          <w:rFonts w:eastAsia="標楷體"/>
        </w:rPr>
      </w:pPr>
      <w:r w:rsidRPr="00D632DB">
        <w:rPr>
          <w:rFonts w:eastAsia="標楷體"/>
        </w:rPr>
        <w:t>TOEFL ITP score of 440 or above</w:t>
      </w:r>
    </w:p>
    <w:p w14:paraId="5CA9CE04" w14:textId="77777777" w:rsidR="00D632DB" w:rsidRPr="00D632DB" w:rsidRDefault="00D632DB" w:rsidP="00D632DB">
      <w:pPr>
        <w:numPr>
          <w:ilvl w:val="0"/>
          <w:numId w:val="29"/>
        </w:numPr>
        <w:snapToGrid w:val="0"/>
        <w:spacing w:line="276" w:lineRule="auto"/>
        <w:ind w:left="1021" w:rightChars="-24" w:right="-58" w:hanging="227"/>
        <w:jc w:val="both"/>
        <w:rPr>
          <w:rFonts w:eastAsia="標楷體"/>
        </w:rPr>
      </w:pPr>
      <w:r w:rsidRPr="00D632DB">
        <w:rPr>
          <w:rFonts w:eastAsia="標楷體"/>
        </w:rPr>
        <w:t xml:space="preserve">TOEFL iBT of 42 or above </w:t>
      </w:r>
    </w:p>
    <w:p w14:paraId="79514B63" w14:textId="77777777" w:rsidR="00D632DB" w:rsidRPr="00D632DB" w:rsidRDefault="00D632DB" w:rsidP="00D632DB">
      <w:pPr>
        <w:numPr>
          <w:ilvl w:val="0"/>
          <w:numId w:val="29"/>
        </w:numPr>
        <w:snapToGrid w:val="0"/>
        <w:spacing w:line="276" w:lineRule="auto"/>
        <w:ind w:left="1021" w:rightChars="-24" w:right="-58" w:hanging="227"/>
        <w:jc w:val="both"/>
        <w:rPr>
          <w:rFonts w:eastAsia="標楷體"/>
        </w:rPr>
      </w:pPr>
      <w:r w:rsidRPr="00D632DB">
        <w:rPr>
          <w:rFonts w:eastAsia="標楷體"/>
        </w:rPr>
        <w:t xml:space="preserve">Pass of the GEPT first stage at the intermediate level </w:t>
      </w:r>
    </w:p>
    <w:p w14:paraId="3EC6104C" w14:textId="77777777" w:rsidR="00D632DB" w:rsidRPr="00D632DB" w:rsidRDefault="00D632DB" w:rsidP="00D632DB">
      <w:pPr>
        <w:numPr>
          <w:ilvl w:val="0"/>
          <w:numId w:val="29"/>
        </w:numPr>
        <w:snapToGrid w:val="0"/>
        <w:spacing w:line="276" w:lineRule="auto"/>
        <w:ind w:left="1021" w:rightChars="-24" w:right="-58" w:hanging="227"/>
        <w:jc w:val="both"/>
        <w:rPr>
          <w:rFonts w:eastAsia="標楷體"/>
        </w:rPr>
      </w:pPr>
      <w:r w:rsidRPr="00D632DB">
        <w:rPr>
          <w:rFonts w:eastAsia="標楷體"/>
        </w:rPr>
        <w:t>CSEPT - Level 1 score of 200 or above</w:t>
      </w:r>
    </w:p>
    <w:p w14:paraId="4F6C0CD9" w14:textId="77777777" w:rsidR="00D632DB" w:rsidRPr="00D632DB" w:rsidRDefault="00D632DB" w:rsidP="00D632DB">
      <w:pPr>
        <w:numPr>
          <w:ilvl w:val="0"/>
          <w:numId w:val="29"/>
        </w:numPr>
        <w:snapToGrid w:val="0"/>
        <w:spacing w:line="276" w:lineRule="auto"/>
        <w:ind w:left="1021" w:rightChars="-24" w:right="-58" w:hanging="227"/>
        <w:jc w:val="both"/>
        <w:rPr>
          <w:rFonts w:eastAsia="標楷體"/>
        </w:rPr>
      </w:pPr>
      <w:r w:rsidRPr="00D632DB">
        <w:rPr>
          <w:rFonts w:eastAsia="標楷體"/>
        </w:rPr>
        <w:t>IELTS score of 3.5 or above</w:t>
      </w:r>
    </w:p>
    <w:p w14:paraId="7F35C77B" w14:textId="77777777" w:rsidR="00D632DB" w:rsidRPr="00D632DB" w:rsidRDefault="00D632DB" w:rsidP="00D632DB">
      <w:pPr>
        <w:numPr>
          <w:ilvl w:val="0"/>
          <w:numId w:val="29"/>
        </w:numPr>
        <w:snapToGrid w:val="0"/>
        <w:spacing w:line="276" w:lineRule="auto"/>
        <w:ind w:left="1021" w:rightChars="-24" w:right="-58" w:hanging="227"/>
        <w:jc w:val="both"/>
        <w:rPr>
          <w:rFonts w:eastAsia="標楷體"/>
        </w:rPr>
      </w:pPr>
      <w:r w:rsidRPr="00D632DB">
        <w:rPr>
          <w:rFonts w:eastAsia="標楷體" w:hint="eastAsia"/>
        </w:rPr>
        <w:t>B</w:t>
      </w:r>
      <w:r w:rsidRPr="00D632DB">
        <w:rPr>
          <w:rFonts w:eastAsia="標楷體"/>
        </w:rPr>
        <w:t>ESTEP</w:t>
      </w:r>
      <w:r w:rsidRPr="00D632DB">
        <w:rPr>
          <w:rFonts w:eastAsia="標楷體" w:hint="eastAsia"/>
        </w:rPr>
        <w:t xml:space="preserve"> </w:t>
      </w:r>
      <w:r w:rsidRPr="00D632DB">
        <w:rPr>
          <w:rFonts w:eastAsia="標楷體"/>
        </w:rPr>
        <w:t>listening</w:t>
      </w:r>
      <w:r w:rsidRPr="00D632DB">
        <w:rPr>
          <w:rFonts w:eastAsia="標楷體" w:hint="eastAsia"/>
        </w:rPr>
        <w:t xml:space="preserve"> </w:t>
      </w:r>
      <w:r w:rsidRPr="00D632DB">
        <w:rPr>
          <w:rFonts w:eastAsia="標楷體"/>
        </w:rPr>
        <w:t>&amp; reading or speaking</w:t>
      </w:r>
      <w:r w:rsidRPr="00D632DB">
        <w:rPr>
          <w:rFonts w:eastAsia="標楷體" w:hint="eastAsia"/>
        </w:rPr>
        <w:t xml:space="preserve"> </w:t>
      </w:r>
      <w:r w:rsidRPr="00D632DB">
        <w:rPr>
          <w:rFonts w:eastAsia="標楷體"/>
        </w:rPr>
        <w:t>&amp; writing score equivalent of CEFR B1+</w:t>
      </w:r>
      <w:r w:rsidRPr="00D632DB">
        <w:rPr>
          <w:rFonts w:eastAsia="標楷體" w:hint="eastAsia"/>
        </w:rPr>
        <w:t xml:space="preserve"> </w:t>
      </w:r>
    </w:p>
    <w:p w14:paraId="4D32B40B" w14:textId="77777777" w:rsidR="00D632DB" w:rsidRPr="00D632DB" w:rsidRDefault="00D632DB" w:rsidP="00D632DB">
      <w:pPr>
        <w:snapToGrid w:val="0"/>
        <w:spacing w:line="276" w:lineRule="auto"/>
        <w:ind w:left="567" w:rightChars="-24" w:right="-58"/>
        <w:jc w:val="both"/>
        <w:rPr>
          <w:rFonts w:eastAsia="標楷體"/>
        </w:rPr>
      </w:pPr>
      <w:r w:rsidRPr="00D632DB">
        <w:rPr>
          <w:rFonts w:eastAsia="標楷體"/>
        </w:rPr>
        <w:t>2. For students of Department of Foreign Languages and Literature:</w:t>
      </w:r>
    </w:p>
    <w:p w14:paraId="2D31D54D" w14:textId="77777777" w:rsidR="00D632DB" w:rsidRPr="00D632DB" w:rsidRDefault="00D632DB" w:rsidP="00D632DB">
      <w:pPr>
        <w:numPr>
          <w:ilvl w:val="0"/>
          <w:numId w:val="30"/>
        </w:numPr>
        <w:snapToGrid w:val="0"/>
        <w:spacing w:line="276" w:lineRule="auto"/>
        <w:ind w:left="1021" w:rightChars="-24" w:right="-58" w:hanging="227"/>
        <w:jc w:val="both"/>
        <w:rPr>
          <w:rFonts w:eastAsia="標楷體"/>
        </w:rPr>
      </w:pPr>
      <w:r w:rsidRPr="00D632DB">
        <w:rPr>
          <w:rFonts w:eastAsia="標楷體"/>
        </w:rPr>
        <w:t>TOEIC score of 700 or above</w:t>
      </w:r>
    </w:p>
    <w:p w14:paraId="6BD0B380" w14:textId="77777777" w:rsidR="00D632DB" w:rsidRPr="00D632DB" w:rsidRDefault="00D632DB" w:rsidP="00D632DB">
      <w:pPr>
        <w:numPr>
          <w:ilvl w:val="0"/>
          <w:numId w:val="30"/>
        </w:numPr>
        <w:snapToGrid w:val="0"/>
        <w:spacing w:line="276" w:lineRule="auto"/>
        <w:ind w:left="1021" w:rightChars="-24" w:right="-58" w:hanging="227"/>
        <w:jc w:val="both"/>
        <w:rPr>
          <w:rFonts w:eastAsia="標楷體"/>
        </w:rPr>
      </w:pPr>
      <w:r w:rsidRPr="00D632DB">
        <w:rPr>
          <w:rFonts w:eastAsia="標楷體"/>
        </w:rPr>
        <w:t>TOEFL ITP score of 525 or above</w:t>
      </w:r>
    </w:p>
    <w:p w14:paraId="40832F1C" w14:textId="77777777" w:rsidR="00D632DB" w:rsidRPr="00D632DB" w:rsidRDefault="00D632DB" w:rsidP="00D632DB">
      <w:pPr>
        <w:numPr>
          <w:ilvl w:val="0"/>
          <w:numId w:val="30"/>
        </w:numPr>
        <w:snapToGrid w:val="0"/>
        <w:spacing w:line="276" w:lineRule="auto"/>
        <w:ind w:left="1021" w:rightChars="-24" w:right="-58" w:hanging="227"/>
        <w:jc w:val="both"/>
        <w:rPr>
          <w:rFonts w:eastAsia="標楷體"/>
        </w:rPr>
      </w:pPr>
      <w:r w:rsidRPr="00D632DB">
        <w:rPr>
          <w:rFonts w:eastAsia="標楷體"/>
        </w:rPr>
        <w:t>TOEFL iBT score of 70 or above</w:t>
      </w:r>
    </w:p>
    <w:p w14:paraId="03B31786" w14:textId="77777777" w:rsidR="00D632DB" w:rsidRPr="00D632DB" w:rsidRDefault="00D632DB" w:rsidP="00D632DB">
      <w:pPr>
        <w:numPr>
          <w:ilvl w:val="0"/>
          <w:numId w:val="30"/>
        </w:numPr>
        <w:snapToGrid w:val="0"/>
        <w:spacing w:line="276" w:lineRule="auto"/>
        <w:ind w:left="1021" w:rightChars="-24" w:right="-58" w:hanging="227"/>
        <w:jc w:val="both"/>
        <w:rPr>
          <w:rFonts w:eastAsia="標楷體"/>
        </w:rPr>
      </w:pPr>
      <w:r w:rsidRPr="00D632DB">
        <w:rPr>
          <w:rFonts w:eastAsia="標楷體"/>
        </w:rPr>
        <w:t>Pass of the GEPT second stage at the intermediate level</w:t>
      </w:r>
    </w:p>
    <w:p w14:paraId="089A14B3" w14:textId="77777777" w:rsidR="00D632DB" w:rsidRPr="00D632DB" w:rsidRDefault="00D632DB" w:rsidP="00D632DB">
      <w:pPr>
        <w:numPr>
          <w:ilvl w:val="0"/>
          <w:numId w:val="30"/>
        </w:numPr>
        <w:snapToGrid w:val="0"/>
        <w:spacing w:line="276" w:lineRule="auto"/>
        <w:ind w:left="1021" w:rightChars="-24" w:right="-58" w:hanging="227"/>
        <w:jc w:val="both"/>
        <w:rPr>
          <w:rFonts w:eastAsia="標楷體"/>
        </w:rPr>
      </w:pPr>
      <w:r w:rsidRPr="00D632DB">
        <w:rPr>
          <w:rFonts w:eastAsia="標楷體"/>
        </w:rPr>
        <w:t>CSEPT - Level 2 score of 240 or above</w:t>
      </w:r>
    </w:p>
    <w:p w14:paraId="1A18C02A" w14:textId="77777777" w:rsidR="00D632DB" w:rsidRPr="00D632DB" w:rsidRDefault="00D632DB" w:rsidP="00D632DB">
      <w:pPr>
        <w:numPr>
          <w:ilvl w:val="0"/>
          <w:numId w:val="30"/>
        </w:numPr>
        <w:snapToGrid w:val="0"/>
        <w:spacing w:line="276" w:lineRule="auto"/>
        <w:ind w:left="1021" w:rightChars="-64" w:right="-154" w:hanging="227"/>
        <w:jc w:val="both"/>
        <w:rPr>
          <w:rFonts w:ascii="標楷體" w:eastAsia="標楷體" w:hAnsi="標楷體"/>
        </w:rPr>
      </w:pPr>
      <w:r w:rsidRPr="00D632DB">
        <w:rPr>
          <w:rFonts w:eastAsia="標楷體"/>
        </w:rPr>
        <w:t>IELTS score of 5.0 or above</w:t>
      </w:r>
    </w:p>
    <w:p w14:paraId="4290DA62" w14:textId="77777777" w:rsidR="00D632DB" w:rsidRPr="00D632DB" w:rsidRDefault="00D632DB" w:rsidP="00D632DB">
      <w:pPr>
        <w:numPr>
          <w:ilvl w:val="0"/>
          <w:numId w:val="30"/>
        </w:numPr>
        <w:snapToGrid w:val="0"/>
        <w:spacing w:line="276" w:lineRule="auto"/>
        <w:ind w:left="1021" w:rightChars="-64" w:right="-154" w:hanging="227"/>
        <w:jc w:val="both"/>
        <w:rPr>
          <w:rFonts w:ascii="標楷體" w:eastAsia="標楷體" w:hAnsi="標楷體"/>
        </w:rPr>
      </w:pPr>
      <w:r w:rsidRPr="00D632DB">
        <w:rPr>
          <w:rFonts w:eastAsia="標楷體" w:hint="eastAsia"/>
        </w:rPr>
        <w:t>B</w:t>
      </w:r>
      <w:r w:rsidRPr="00D632DB">
        <w:rPr>
          <w:rFonts w:eastAsia="標楷體"/>
        </w:rPr>
        <w:t>ESTEP</w:t>
      </w:r>
      <w:r w:rsidRPr="00D632DB">
        <w:rPr>
          <w:rFonts w:eastAsia="標楷體" w:hint="eastAsia"/>
        </w:rPr>
        <w:t xml:space="preserve"> </w:t>
      </w:r>
      <w:r w:rsidRPr="00D632DB">
        <w:rPr>
          <w:rFonts w:eastAsia="標楷體"/>
        </w:rPr>
        <w:t>listening</w:t>
      </w:r>
      <w:r w:rsidRPr="00D632DB">
        <w:rPr>
          <w:rFonts w:eastAsia="標楷體" w:hint="eastAsia"/>
        </w:rPr>
        <w:t xml:space="preserve"> </w:t>
      </w:r>
      <w:r w:rsidRPr="00D632DB">
        <w:rPr>
          <w:rFonts w:eastAsia="標楷體"/>
        </w:rPr>
        <w:t>&amp; reading or speaking</w:t>
      </w:r>
      <w:r w:rsidRPr="00D632DB">
        <w:rPr>
          <w:rFonts w:eastAsia="標楷體" w:hint="eastAsia"/>
        </w:rPr>
        <w:t xml:space="preserve"> </w:t>
      </w:r>
      <w:r w:rsidRPr="00D632DB">
        <w:rPr>
          <w:rFonts w:eastAsia="標楷體"/>
        </w:rPr>
        <w:t>&amp; writing score equivalent of CEFR B2+</w:t>
      </w:r>
    </w:p>
    <w:p w14:paraId="4A16B43F" w14:textId="77777777" w:rsidR="00D632DB" w:rsidRPr="00D632DB" w:rsidRDefault="00D632DB" w:rsidP="00D632DB">
      <w:pPr>
        <w:numPr>
          <w:ilvl w:val="0"/>
          <w:numId w:val="31"/>
        </w:numPr>
        <w:snapToGrid w:val="0"/>
        <w:spacing w:line="276" w:lineRule="auto"/>
        <w:ind w:left="567" w:rightChars="-24" w:right="-58" w:hanging="567"/>
        <w:jc w:val="both"/>
        <w:rPr>
          <w:rFonts w:eastAsia="標楷體"/>
        </w:rPr>
      </w:pPr>
      <w:r w:rsidRPr="00D632DB">
        <w:rPr>
          <w:rFonts w:eastAsia="標楷體"/>
        </w:rPr>
        <w:t>若學生未通過本校英語文畢業門檻，</w:t>
      </w:r>
      <w:bookmarkStart w:id="7" w:name="_Hlk188439349"/>
      <w:r w:rsidRPr="00D632DB">
        <w:rPr>
          <w:rFonts w:eastAsia="標楷體" w:hint="eastAsia"/>
        </w:rPr>
        <w:t>鼓勵</w:t>
      </w:r>
      <w:r w:rsidRPr="00D632DB">
        <w:rPr>
          <w:rFonts w:eastAsia="標楷體"/>
        </w:rPr>
        <w:t>參加校內開設之「英檢密集加強班課程」，</w:t>
      </w:r>
      <w:r w:rsidRPr="00D632DB">
        <w:rPr>
          <w:rFonts w:eastAsia="標楷體" w:hint="eastAsia"/>
        </w:rPr>
        <w:t>或自行準備，</w:t>
      </w:r>
      <w:bookmarkEnd w:id="7"/>
      <w:r w:rsidRPr="00D632DB">
        <w:rPr>
          <w:rFonts w:eastAsia="標楷體"/>
        </w:rPr>
        <w:t>再參加一次英檢考試，仍未達畢業門檻者，始能修習零學分之「進修英語」課程。若「進修英語」課程成績不及格者，必須重修直至及格為止，始得畢業。</w:t>
      </w:r>
    </w:p>
    <w:p w14:paraId="640DBC23" w14:textId="77777777" w:rsidR="00D632DB" w:rsidRPr="00D632DB" w:rsidRDefault="00D632DB" w:rsidP="00D632DB">
      <w:pPr>
        <w:snapToGrid w:val="0"/>
        <w:spacing w:line="276" w:lineRule="auto"/>
        <w:ind w:left="567" w:rightChars="-24" w:right="-58"/>
        <w:jc w:val="both"/>
        <w:rPr>
          <w:rFonts w:eastAsia="標楷體"/>
        </w:rPr>
      </w:pPr>
      <w:r w:rsidRPr="00D632DB">
        <w:rPr>
          <w:rFonts w:eastAsia="標楷體" w:hint="eastAsia"/>
        </w:rPr>
        <w:t>S</w:t>
      </w:r>
      <w:r w:rsidRPr="00D632DB">
        <w:rPr>
          <w:rFonts w:eastAsia="標楷體"/>
        </w:rPr>
        <w:t xml:space="preserve">tudents </w:t>
      </w:r>
      <w:r w:rsidRPr="00D632DB">
        <w:rPr>
          <w:rFonts w:eastAsia="標楷體" w:hint="eastAsia"/>
        </w:rPr>
        <w:t xml:space="preserve">who </w:t>
      </w:r>
      <w:r w:rsidRPr="00D632DB">
        <w:rPr>
          <w:rFonts w:eastAsia="標楷體"/>
        </w:rPr>
        <w:t xml:space="preserve">do not </w:t>
      </w:r>
      <w:r w:rsidRPr="00D632DB">
        <w:rPr>
          <w:rFonts w:eastAsia="標楷體" w:hint="eastAsia"/>
        </w:rPr>
        <w:t xml:space="preserve">meet </w:t>
      </w:r>
      <w:r w:rsidRPr="00D632DB">
        <w:rPr>
          <w:rFonts w:eastAsia="標楷體"/>
        </w:rPr>
        <w:t xml:space="preserve">the English graduation </w:t>
      </w:r>
      <w:r w:rsidRPr="00D632DB">
        <w:rPr>
          <w:rFonts w:eastAsia="標楷體" w:hint="eastAsia"/>
        </w:rPr>
        <w:t>benchmark</w:t>
      </w:r>
      <w:bookmarkStart w:id="8" w:name="_Hlk188439578"/>
      <w:r w:rsidRPr="00D632DB">
        <w:rPr>
          <w:rFonts w:eastAsia="標楷體" w:hint="eastAsia"/>
        </w:rPr>
        <w:t xml:space="preserve"> </w:t>
      </w:r>
      <w:r w:rsidRPr="00D632DB">
        <w:rPr>
          <w:rFonts w:eastAsia="標楷體"/>
        </w:rPr>
        <w:t xml:space="preserve">are encouraged to </w:t>
      </w:r>
      <w:bookmarkEnd w:id="8"/>
      <w:r w:rsidRPr="00D632DB">
        <w:rPr>
          <w:rFonts w:eastAsia="標楷體"/>
        </w:rPr>
        <w:t>participate in the “Intensive English Program”</w:t>
      </w:r>
      <w:r w:rsidRPr="00D632DB">
        <w:rPr>
          <w:rFonts w:eastAsia="標楷體" w:hint="eastAsia"/>
        </w:rPr>
        <w:t xml:space="preserve"> </w:t>
      </w:r>
      <w:r w:rsidRPr="00D632DB">
        <w:rPr>
          <w:rFonts w:eastAsia="標楷體"/>
        </w:rPr>
        <w:t xml:space="preserve">offered by the </w:t>
      </w:r>
      <w:r w:rsidRPr="00D632DB">
        <w:rPr>
          <w:rFonts w:eastAsia="標楷體" w:hint="eastAsia"/>
        </w:rPr>
        <w:t>University</w:t>
      </w:r>
      <w:bookmarkStart w:id="9" w:name="_Hlk188439466"/>
      <w:r w:rsidRPr="00D632DB">
        <w:rPr>
          <w:rFonts w:eastAsia="標楷體" w:hint="eastAsia"/>
        </w:rPr>
        <w:t xml:space="preserve"> </w:t>
      </w:r>
      <w:r w:rsidRPr="00D632DB">
        <w:rPr>
          <w:rFonts w:eastAsia="標楷體"/>
        </w:rPr>
        <w:t xml:space="preserve">or prepare the test by themselves and take the English proficiency test again. </w:t>
      </w:r>
      <w:bookmarkEnd w:id="9"/>
      <w:r w:rsidRPr="00D632DB">
        <w:rPr>
          <w:rFonts w:eastAsia="標楷體"/>
        </w:rPr>
        <w:t xml:space="preserve">Those who </w:t>
      </w:r>
      <w:r w:rsidRPr="00D632DB">
        <w:rPr>
          <w:rFonts w:eastAsia="標楷體" w:hint="eastAsia"/>
        </w:rPr>
        <w:t>s</w:t>
      </w:r>
      <w:r w:rsidRPr="00D632DB">
        <w:rPr>
          <w:rFonts w:eastAsia="標楷體"/>
        </w:rPr>
        <w:t xml:space="preserve">till have not yet reached the graduation </w:t>
      </w:r>
      <w:r w:rsidRPr="00D632DB">
        <w:rPr>
          <w:rFonts w:eastAsia="標楷體" w:hint="eastAsia"/>
        </w:rPr>
        <w:t>benchmark</w:t>
      </w:r>
      <w:r w:rsidRPr="00D632DB">
        <w:rPr>
          <w:rFonts w:eastAsia="標楷體"/>
        </w:rPr>
        <w:t xml:space="preserve"> </w:t>
      </w:r>
      <w:r w:rsidRPr="00D632DB">
        <w:rPr>
          <w:rFonts w:eastAsia="標楷體" w:hint="eastAsia"/>
        </w:rPr>
        <w:t>shall</w:t>
      </w:r>
      <w:r w:rsidRPr="00D632DB">
        <w:rPr>
          <w:rFonts w:eastAsia="標楷體"/>
        </w:rPr>
        <w:t xml:space="preserve"> take the 0-credit</w:t>
      </w:r>
      <w:r w:rsidRPr="00D632DB">
        <w:t xml:space="preserve"> “</w:t>
      </w:r>
      <w:r w:rsidRPr="00D632DB">
        <w:rPr>
          <w:rFonts w:eastAsia="標楷體"/>
        </w:rPr>
        <w:t xml:space="preserve">Further Education English” course. </w:t>
      </w:r>
      <w:r w:rsidRPr="00D632DB">
        <w:rPr>
          <w:rFonts w:eastAsia="標楷體" w:hint="eastAsia"/>
        </w:rPr>
        <w:t>S</w:t>
      </w:r>
      <w:r w:rsidRPr="00D632DB">
        <w:rPr>
          <w:rFonts w:eastAsia="標楷體"/>
        </w:rPr>
        <w:t>tudent</w:t>
      </w:r>
      <w:r w:rsidRPr="00D632DB">
        <w:rPr>
          <w:rFonts w:eastAsia="標楷體" w:hint="eastAsia"/>
        </w:rPr>
        <w:t>s</w:t>
      </w:r>
      <w:r w:rsidRPr="00D632DB">
        <w:rPr>
          <w:rFonts w:eastAsia="標楷體"/>
        </w:rPr>
        <w:t xml:space="preserve"> </w:t>
      </w:r>
      <w:r w:rsidRPr="00D632DB">
        <w:rPr>
          <w:rFonts w:eastAsia="標楷體" w:hint="eastAsia"/>
        </w:rPr>
        <w:t xml:space="preserve">who </w:t>
      </w:r>
      <w:r w:rsidRPr="00D632DB">
        <w:rPr>
          <w:rFonts w:eastAsia="標楷體"/>
        </w:rPr>
        <w:t xml:space="preserve">fail the “Further Education English” course must retake </w:t>
      </w:r>
      <w:r w:rsidRPr="00D632DB">
        <w:rPr>
          <w:rFonts w:eastAsia="標楷體" w:hint="eastAsia"/>
        </w:rPr>
        <w:t>and</w:t>
      </w:r>
      <w:r w:rsidRPr="00D632DB">
        <w:rPr>
          <w:rFonts w:eastAsia="標楷體"/>
        </w:rPr>
        <w:t xml:space="preserve"> pass </w:t>
      </w:r>
      <w:r w:rsidRPr="00D632DB">
        <w:rPr>
          <w:rFonts w:eastAsia="標楷體" w:hint="eastAsia"/>
        </w:rPr>
        <w:t>the course for graduation</w:t>
      </w:r>
      <w:r w:rsidRPr="00D632DB">
        <w:rPr>
          <w:rFonts w:eastAsia="標楷體"/>
        </w:rPr>
        <w:t>.</w:t>
      </w:r>
    </w:p>
    <w:p w14:paraId="7DF77017" w14:textId="77777777" w:rsidR="00D632DB" w:rsidRPr="00D632DB" w:rsidRDefault="00D632DB" w:rsidP="00D632DB">
      <w:pPr>
        <w:numPr>
          <w:ilvl w:val="0"/>
          <w:numId w:val="31"/>
        </w:numPr>
        <w:snapToGrid w:val="0"/>
        <w:spacing w:line="276" w:lineRule="auto"/>
        <w:ind w:left="567" w:rightChars="-24" w:right="-58" w:hanging="567"/>
        <w:jc w:val="both"/>
        <w:rPr>
          <w:rFonts w:eastAsia="標楷體"/>
        </w:rPr>
      </w:pPr>
      <w:r w:rsidRPr="00D632DB">
        <w:rPr>
          <w:rFonts w:eastAsia="標楷體" w:hint="eastAsia"/>
        </w:rPr>
        <w:t>學生應於每學期本校公告之申請抵免期間繳交本要點第五點所列各項測驗之一通過有效證明。</w:t>
      </w:r>
    </w:p>
    <w:p w14:paraId="18941958" w14:textId="77777777" w:rsidR="00D632DB" w:rsidRPr="00D632DB" w:rsidRDefault="00D632DB" w:rsidP="00D632DB">
      <w:pPr>
        <w:snapToGrid w:val="0"/>
        <w:spacing w:line="276" w:lineRule="auto"/>
        <w:ind w:left="567" w:rightChars="-24" w:right="-58"/>
        <w:jc w:val="both"/>
        <w:rPr>
          <w:rFonts w:eastAsia="標楷體"/>
        </w:rPr>
      </w:pPr>
      <w:r w:rsidRPr="00D632DB">
        <w:rPr>
          <w:rFonts w:eastAsia="標楷體" w:hint="eastAsia"/>
        </w:rPr>
        <w:t xml:space="preserve">Students shall apply for English course </w:t>
      </w:r>
      <w:r w:rsidRPr="00D632DB">
        <w:rPr>
          <w:rFonts w:eastAsia="標楷體"/>
        </w:rPr>
        <w:t>waive</w:t>
      </w:r>
      <w:r w:rsidRPr="00D632DB">
        <w:rPr>
          <w:rFonts w:eastAsia="標楷體" w:hint="eastAsia"/>
        </w:rPr>
        <w:t>r with valid certificate(s) as listed in A</w:t>
      </w:r>
      <w:r w:rsidRPr="00D632DB">
        <w:rPr>
          <w:rFonts w:eastAsia="標楷體"/>
        </w:rPr>
        <w:t>rticle</w:t>
      </w:r>
      <w:r w:rsidRPr="00D632DB">
        <w:rPr>
          <w:rFonts w:eastAsia="標楷體" w:hint="eastAsia"/>
        </w:rPr>
        <w:t xml:space="preserve"> 5 of this </w:t>
      </w:r>
      <w:r w:rsidRPr="00D632DB">
        <w:rPr>
          <w:rFonts w:eastAsia="標楷體"/>
        </w:rPr>
        <w:t>Directives</w:t>
      </w:r>
      <w:r w:rsidRPr="00D632DB">
        <w:rPr>
          <w:rFonts w:eastAsia="標楷體" w:hint="eastAsia"/>
        </w:rPr>
        <w:t xml:space="preserve"> during the application period announced by the University each semester.</w:t>
      </w:r>
    </w:p>
    <w:p w14:paraId="049D0988" w14:textId="77777777" w:rsidR="00D632DB" w:rsidRPr="00D632DB" w:rsidRDefault="00D632DB" w:rsidP="00D632DB">
      <w:pPr>
        <w:numPr>
          <w:ilvl w:val="0"/>
          <w:numId w:val="31"/>
        </w:numPr>
        <w:snapToGrid w:val="0"/>
        <w:spacing w:line="276" w:lineRule="auto"/>
        <w:ind w:left="567" w:rightChars="-24" w:right="-58" w:hanging="567"/>
        <w:jc w:val="both"/>
        <w:rPr>
          <w:rFonts w:eastAsia="標楷體"/>
        </w:rPr>
      </w:pPr>
      <w:r w:rsidRPr="00D632DB">
        <w:rPr>
          <w:rFonts w:eastAsia="標楷體"/>
        </w:rPr>
        <w:t>插班本校大學部之轉學生須出示</w:t>
      </w:r>
      <w:r w:rsidRPr="00D632DB">
        <w:rPr>
          <w:rFonts w:eastAsia="標楷體" w:hint="eastAsia"/>
        </w:rPr>
        <w:t>大學</w:t>
      </w:r>
      <w:r w:rsidRPr="00D632DB">
        <w:rPr>
          <w:rFonts w:eastAsia="標楷體"/>
        </w:rPr>
        <w:t>英文修課成績證明或各類英檢證明，才能進行</w:t>
      </w:r>
      <w:r w:rsidRPr="00D632DB">
        <w:rPr>
          <w:rFonts w:eastAsia="標楷體" w:hint="eastAsia"/>
        </w:rPr>
        <w:t>課程</w:t>
      </w:r>
      <w:proofErr w:type="gramStart"/>
      <w:r w:rsidRPr="00D632DB">
        <w:rPr>
          <w:rFonts w:eastAsia="標楷體"/>
        </w:rPr>
        <w:t>抵免</w:t>
      </w:r>
      <w:r w:rsidRPr="00D632DB">
        <w:rPr>
          <w:rFonts w:eastAsia="標楷體" w:hint="eastAsia"/>
        </w:rPr>
        <w:t>或免</w:t>
      </w:r>
      <w:proofErr w:type="gramEnd"/>
      <w:r w:rsidRPr="00D632DB">
        <w:rPr>
          <w:rFonts w:eastAsia="標楷體" w:hint="eastAsia"/>
        </w:rPr>
        <w:t>修</w:t>
      </w:r>
      <w:r w:rsidRPr="00D632DB">
        <w:rPr>
          <w:rFonts w:eastAsia="標楷體"/>
        </w:rPr>
        <w:t>及畢業門檻審查。</w:t>
      </w:r>
    </w:p>
    <w:p w14:paraId="1783619A" w14:textId="77777777" w:rsidR="00D632DB" w:rsidRPr="00D632DB" w:rsidRDefault="00D632DB" w:rsidP="00D632DB">
      <w:pPr>
        <w:snapToGrid w:val="0"/>
        <w:spacing w:line="276" w:lineRule="auto"/>
        <w:ind w:left="567" w:rightChars="-24" w:right="-58"/>
        <w:jc w:val="both"/>
        <w:rPr>
          <w:rFonts w:eastAsia="標楷體"/>
        </w:rPr>
      </w:pPr>
      <w:r w:rsidRPr="00D632DB">
        <w:rPr>
          <w:rFonts w:eastAsia="標楷體"/>
        </w:rPr>
        <w:t>Undergraduate</w:t>
      </w:r>
      <w:r w:rsidRPr="00D632DB">
        <w:rPr>
          <w:rFonts w:eastAsia="標楷體" w:hint="eastAsia"/>
        </w:rPr>
        <w:t xml:space="preserve"> t</w:t>
      </w:r>
      <w:r w:rsidRPr="00D632DB">
        <w:rPr>
          <w:rFonts w:eastAsia="標楷體"/>
        </w:rPr>
        <w:t>ransfer students must</w:t>
      </w:r>
      <w:r w:rsidRPr="00D632DB">
        <w:rPr>
          <w:rFonts w:eastAsia="標楷體" w:hint="eastAsia"/>
        </w:rPr>
        <w:t xml:space="preserve"> apply for English course </w:t>
      </w:r>
      <w:r w:rsidRPr="00D632DB">
        <w:rPr>
          <w:rFonts w:eastAsia="標楷體"/>
        </w:rPr>
        <w:t>waive</w:t>
      </w:r>
      <w:r w:rsidRPr="00D632DB">
        <w:rPr>
          <w:rFonts w:eastAsia="標楷體" w:hint="eastAsia"/>
        </w:rPr>
        <w:t>r</w:t>
      </w:r>
      <w:r w:rsidRPr="00D632DB">
        <w:rPr>
          <w:rFonts w:eastAsia="標楷體"/>
        </w:rPr>
        <w:t>/exemption</w:t>
      </w:r>
      <w:r w:rsidRPr="00D632DB">
        <w:rPr>
          <w:rFonts w:eastAsia="標楷體" w:hint="eastAsia"/>
        </w:rPr>
        <w:t xml:space="preserve"> and </w:t>
      </w:r>
      <w:r w:rsidRPr="00D632DB">
        <w:rPr>
          <w:rFonts w:eastAsia="標楷體"/>
        </w:rPr>
        <w:t xml:space="preserve">English graduation </w:t>
      </w:r>
      <w:r w:rsidRPr="00D632DB">
        <w:rPr>
          <w:rFonts w:eastAsia="標楷體" w:hint="eastAsia"/>
        </w:rPr>
        <w:t>benchmark with</w:t>
      </w:r>
      <w:r w:rsidRPr="00D632DB">
        <w:rPr>
          <w:rFonts w:eastAsia="標楷體"/>
        </w:rPr>
        <w:t xml:space="preserve"> </w:t>
      </w:r>
      <w:r w:rsidRPr="00D632DB">
        <w:rPr>
          <w:rFonts w:eastAsia="標楷體" w:hint="eastAsia"/>
        </w:rPr>
        <w:t xml:space="preserve">their </w:t>
      </w:r>
      <w:r w:rsidRPr="00D632DB">
        <w:rPr>
          <w:rFonts w:eastAsia="標楷體"/>
        </w:rPr>
        <w:t xml:space="preserve">English course transcripts or </w:t>
      </w:r>
      <w:r w:rsidRPr="00D632DB">
        <w:rPr>
          <w:rFonts w:eastAsia="標楷體" w:hint="eastAsia"/>
        </w:rPr>
        <w:t xml:space="preserve">other </w:t>
      </w:r>
      <w:r w:rsidRPr="00D632DB">
        <w:rPr>
          <w:rFonts w:eastAsia="標楷體"/>
        </w:rPr>
        <w:t xml:space="preserve">English </w:t>
      </w:r>
      <w:r w:rsidRPr="00D632DB">
        <w:rPr>
          <w:rFonts w:eastAsia="標楷體" w:hint="eastAsia"/>
        </w:rPr>
        <w:t>p</w:t>
      </w:r>
      <w:r w:rsidRPr="00D632DB">
        <w:rPr>
          <w:rFonts w:eastAsia="標楷體"/>
        </w:rPr>
        <w:t>roficiency certificates for further review.</w:t>
      </w:r>
    </w:p>
    <w:p w14:paraId="26441774" w14:textId="77777777" w:rsidR="00D632DB" w:rsidRPr="00D632DB" w:rsidRDefault="00D632DB" w:rsidP="00D632DB">
      <w:pPr>
        <w:numPr>
          <w:ilvl w:val="0"/>
          <w:numId w:val="31"/>
        </w:numPr>
        <w:snapToGrid w:val="0"/>
        <w:spacing w:line="276" w:lineRule="auto"/>
        <w:ind w:left="567" w:rightChars="-24" w:right="-58" w:hanging="567"/>
        <w:jc w:val="both"/>
        <w:rPr>
          <w:rFonts w:eastAsia="標楷體"/>
        </w:rPr>
      </w:pPr>
      <w:r w:rsidRPr="00D632DB">
        <w:rPr>
          <w:rFonts w:eastAsia="標楷體"/>
        </w:rPr>
        <w:t>外國學生、僑生及駐外人員子女持有效之英語能力證明，</w:t>
      </w:r>
      <w:r w:rsidRPr="00D632DB">
        <w:rPr>
          <w:rFonts w:eastAsia="標楷體" w:hint="eastAsia"/>
        </w:rPr>
        <w:t>得</w:t>
      </w:r>
      <w:r w:rsidRPr="00D632DB">
        <w:rPr>
          <w:rFonts w:eastAsia="標楷體"/>
        </w:rPr>
        <w:t>至語文教學研究發展中心申請免</w:t>
      </w:r>
      <w:r w:rsidRPr="00D632DB">
        <w:rPr>
          <w:rFonts w:eastAsia="標楷體" w:hint="eastAsia"/>
        </w:rPr>
        <w:t>修</w:t>
      </w:r>
      <w:r w:rsidRPr="00D632DB">
        <w:rPr>
          <w:rFonts w:eastAsia="標楷體"/>
        </w:rPr>
        <w:t>英語課程。</w:t>
      </w:r>
    </w:p>
    <w:p w14:paraId="1D44940F" w14:textId="77777777" w:rsidR="00D632DB" w:rsidRPr="00D632DB" w:rsidRDefault="00D632DB" w:rsidP="00D632DB">
      <w:pPr>
        <w:snapToGrid w:val="0"/>
        <w:spacing w:line="276" w:lineRule="auto"/>
        <w:ind w:left="567" w:rightChars="-24" w:right="-58"/>
        <w:jc w:val="both"/>
        <w:rPr>
          <w:rFonts w:eastAsia="標楷體"/>
        </w:rPr>
      </w:pPr>
      <w:r w:rsidRPr="00D632DB">
        <w:rPr>
          <w:rFonts w:eastAsia="標楷體" w:hint="eastAsia"/>
        </w:rPr>
        <w:lastRenderedPageBreak/>
        <w:t xml:space="preserve">Foreign students, overseas Chinese students, and children of personnel stationed overseas who obtain valid English proficiency certificate(s) may apply for English course </w:t>
      </w:r>
      <w:r w:rsidRPr="00D632DB">
        <w:rPr>
          <w:rFonts w:eastAsia="標楷體"/>
        </w:rPr>
        <w:t>exemption</w:t>
      </w:r>
      <w:r w:rsidRPr="00D632DB">
        <w:rPr>
          <w:rFonts w:eastAsia="標楷體" w:hint="eastAsia"/>
        </w:rPr>
        <w:t xml:space="preserve"> at the Center for the Development of Language Teaching and Research.</w:t>
      </w:r>
    </w:p>
    <w:p w14:paraId="6AF0D1E6" w14:textId="77777777" w:rsidR="00D632DB" w:rsidRPr="00D632DB" w:rsidRDefault="00D632DB" w:rsidP="00D632DB">
      <w:pPr>
        <w:numPr>
          <w:ilvl w:val="0"/>
          <w:numId w:val="31"/>
        </w:numPr>
        <w:snapToGrid w:val="0"/>
        <w:spacing w:line="276" w:lineRule="auto"/>
        <w:ind w:left="567" w:rightChars="-24" w:right="-58" w:hanging="567"/>
        <w:jc w:val="both"/>
        <w:rPr>
          <w:rFonts w:ascii="標楷體" w:eastAsia="標楷體" w:hAnsi="標楷體" w:cs="璅扑擃?"/>
          <w:kern w:val="0"/>
        </w:rPr>
      </w:pPr>
      <w:r w:rsidRPr="00D632DB">
        <w:rPr>
          <w:rFonts w:eastAsia="標楷體"/>
        </w:rPr>
        <w:t>本要點經教務會議通過陳請校長核定後公布施行，修訂時亦同。</w:t>
      </w:r>
    </w:p>
    <w:p w14:paraId="33B14537" w14:textId="77777777" w:rsidR="00D632DB" w:rsidRPr="00D632DB" w:rsidRDefault="00D632DB" w:rsidP="00D632DB">
      <w:pPr>
        <w:widowControl/>
        <w:snapToGrid w:val="0"/>
        <w:spacing w:line="276" w:lineRule="auto"/>
        <w:ind w:left="567" w:rightChars="77" w:right="185"/>
        <w:jc w:val="both"/>
        <w:rPr>
          <w:rFonts w:eastAsia="標楷體"/>
        </w:rPr>
      </w:pPr>
      <w:r w:rsidRPr="00D632DB">
        <w:rPr>
          <w:rFonts w:eastAsia="標楷體"/>
        </w:rPr>
        <w:t xml:space="preserve">These Directives </w:t>
      </w:r>
      <w:bookmarkStart w:id="10" w:name="_Hlk184126889"/>
      <w:r w:rsidRPr="00D632DB">
        <w:rPr>
          <w:rFonts w:eastAsia="標楷體"/>
        </w:rPr>
        <w:t xml:space="preserve">will be promulgated and implemented after being </w:t>
      </w:r>
      <w:r w:rsidRPr="00D632DB">
        <w:rPr>
          <w:rFonts w:eastAsia="標楷體" w:hint="eastAsia"/>
        </w:rPr>
        <w:t xml:space="preserve">passed </w:t>
      </w:r>
      <w:r w:rsidRPr="00D632DB">
        <w:rPr>
          <w:rFonts w:eastAsia="標楷體"/>
        </w:rPr>
        <w:t xml:space="preserve">by the </w:t>
      </w:r>
      <w:r w:rsidRPr="00D632DB">
        <w:rPr>
          <w:rFonts w:eastAsia="標楷體" w:hint="eastAsia"/>
        </w:rPr>
        <w:t>A</w:t>
      </w:r>
      <w:r w:rsidRPr="00D632DB">
        <w:rPr>
          <w:rFonts w:eastAsia="標楷體"/>
        </w:rPr>
        <w:t xml:space="preserve">cademic </w:t>
      </w:r>
      <w:r w:rsidRPr="00D632DB">
        <w:rPr>
          <w:rFonts w:eastAsia="標楷體" w:hint="eastAsia"/>
        </w:rPr>
        <w:t>A</w:t>
      </w:r>
      <w:r w:rsidRPr="00D632DB">
        <w:rPr>
          <w:rFonts w:eastAsia="標楷體"/>
        </w:rPr>
        <w:t xml:space="preserve">ffairs </w:t>
      </w:r>
      <w:r w:rsidRPr="00D632DB">
        <w:rPr>
          <w:rFonts w:eastAsia="標楷體" w:hint="eastAsia"/>
        </w:rPr>
        <w:t>M</w:t>
      </w:r>
      <w:r w:rsidRPr="00D632DB">
        <w:rPr>
          <w:rFonts w:eastAsia="標楷體"/>
        </w:rPr>
        <w:t xml:space="preserve">eeting and approved </w:t>
      </w:r>
      <w:r w:rsidRPr="00D632DB">
        <w:rPr>
          <w:rFonts w:eastAsia="標楷體" w:hint="eastAsia"/>
        </w:rPr>
        <w:t>by</w:t>
      </w:r>
      <w:r w:rsidRPr="00D632DB">
        <w:rPr>
          <w:rFonts w:eastAsia="標楷體"/>
        </w:rPr>
        <w:t xml:space="preserve"> </w:t>
      </w:r>
      <w:bookmarkStart w:id="11" w:name="_Hlk184126800"/>
      <w:r w:rsidRPr="00D632DB">
        <w:rPr>
          <w:rFonts w:eastAsia="標楷體"/>
        </w:rPr>
        <w:t xml:space="preserve">the </w:t>
      </w:r>
      <w:r w:rsidRPr="00D632DB">
        <w:rPr>
          <w:rFonts w:eastAsia="標楷體" w:hint="eastAsia"/>
        </w:rPr>
        <w:t xml:space="preserve">University </w:t>
      </w:r>
      <w:r w:rsidRPr="00D632DB">
        <w:rPr>
          <w:rFonts w:eastAsia="標楷體"/>
        </w:rPr>
        <w:t>President</w:t>
      </w:r>
      <w:bookmarkStart w:id="12" w:name="_Hlk184126780"/>
      <w:bookmarkEnd w:id="11"/>
      <w:r w:rsidRPr="00D632DB">
        <w:rPr>
          <w:rFonts w:eastAsia="標楷體" w:hint="eastAsia"/>
        </w:rPr>
        <w:t xml:space="preserve">, with </w:t>
      </w:r>
      <w:r w:rsidRPr="00D632DB">
        <w:rPr>
          <w:rFonts w:eastAsia="標楷體"/>
        </w:rPr>
        <w:t>amendments</w:t>
      </w:r>
      <w:r w:rsidRPr="00D632DB">
        <w:rPr>
          <w:rFonts w:eastAsia="標楷體" w:hint="eastAsia"/>
        </w:rPr>
        <w:t xml:space="preserve"> following the same </w:t>
      </w:r>
      <w:r w:rsidRPr="00D632DB">
        <w:rPr>
          <w:rFonts w:eastAsia="標楷體"/>
        </w:rPr>
        <w:t>procedure.</w:t>
      </w:r>
      <w:bookmarkEnd w:id="10"/>
      <w:bookmarkEnd w:id="12"/>
    </w:p>
    <w:p w14:paraId="32B90EBF" w14:textId="77777777" w:rsidR="00D632DB" w:rsidRPr="00D632DB" w:rsidRDefault="00D632DB" w:rsidP="00D632DB">
      <w:pPr>
        <w:widowControl/>
        <w:rPr>
          <w:rFonts w:eastAsia="標楷體"/>
        </w:rPr>
      </w:pPr>
      <w:r w:rsidRPr="00D632DB">
        <w:rPr>
          <w:rFonts w:eastAsia="標楷體"/>
        </w:rPr>
        <w:br w:type="page"/>
      </w:r>
    </w:p>
    <w:p w14:paraId="00777EF8" w14:textId="77777777" w:rsidR="00D632DB" w:rsidRPr="00D632DB" w:rsidRDefault="00D632DB" w:rsidP="00D632DB">
      <w:pPr>
        <w:adjustRightInd w:val="0"/>
        <w:snapToGrid w:val="0"/>
        <w:spacing w:line="400" w:lineRule="exact"/>
        <w:jc w:val="center"/>
        <w:rPr>
          <w:rFonts w:ascii="標楷體" w:eastAsia="標楷體" w:hAnsi="標楷體"/>
          <w:b/>
          <w:sz w:val="36"/>
          <w:szCs w:val="36"/>
        </w:rPr>
      </w:pPr>
      <w:r w:rsidRPr="00D632DB">
        <w:rPr>
          <w:rFonts w:ascii="標楷體" w:eastAsia="標楷體" w:hAnsi="標楷體" w:hint="eastAsia"/>
          <w:b/>
          <w:noProof/>
          <w:sz w:val="36"/>
          <w:szCs w:val="36"/>
        </w:rPr>
        <w:lastRenderedPageBreak/>
        <mc:AlternateContent>
          <mc:Choice Requires="wps">
            <w:drawing>
              <wp:anchor distT="0" distB="0" distL="114300" distR="114300" simplePos="0" relativeHeight="251663365" behindDoc="0" locked="0" layoutInCell="1" allowOverlap="1" wp14:anchorId="622BD652" wp14:editId="46CA02AC">
                <wp:simplePos x="0" y="0"/>
                <wp:positionH relativeFrom="column">
                  <wp:posOffset>-337318</wp:posOffset>
                </wp:positionH>
                <wp:positionV relativeFrom="paragraph">
                  <wp:posOffset>119882</wp:posOffset>
                </wp:positionV>
                <wp:extent cx="786809" cy="308344"/>
                <wp:effectExtent l="0" t="0" r="13335" b="15875"/>
                <wp:wrapNone/>
                <wp:docPr id="1" name="文字方塊 1"/>
                <wp:cNvGraphicFramePr/>
                <a:graphic xmlns:a="http://schemas.openxmlformats.org/drawingml/2006/main">
                  <a:graphicData uri="http://schemas.microsoft.com/office/word/2010/wordprocessingShape">
                    <wps:wsp>
                      <wps:cNvSpPr txBox="1"/>
                      <wps:spPr>
                        <a:xfrm>
                          <a:off x="0" y="0"/>
                          <a:ext cx="786809" cy="308344"/>
                        </a:xfrm>
                        <a:prstGeom prst="rect">
                          <a:avLst/>
                        </a:prstGeom>
                        <a:solidFill>
                          <a:sysClr val="window" lastClr="FFFFFF"/>
                        </a:solidFill>
                        <a:ln w="6350">
                          <a:solidFill>
                            <a:prstClr val="black"/>
                          </a:solidFill>
                        </a:ln>
                      </wps:spPr>
                      <wps:txbx>
                        <w:txbxContent>
                          <w:p w14:paraId="09136495" w14:textId="77777777" w:rsidR="00D632DB" w:rsidRPr="006D5F7A" w:rsidRDefault="00D632DB" w:rsidP="00D632DB">
                            <w:pPr>
                              <w:rPr>
                                <w:rFonts w:ascii="標楷體" w:eastAsia="標楷體" w:hAnsi="標楷體"/>
                              </w:rPr>
                            </w:pPr>
                            <w:r w:rsidRPr="006D5F7A">
                              <w:rPr>
                                <w:rFonts w:ascii="標楷體" w:eastAsia="標楷體" w:hAnsi="標楷體" w:hint="eastAsia"/>
                              </w:rPr>
                              <w:t>附件</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22BD652" id="_x0000_t202" coordsize="21600,21600" o:spt="202" path="m,l,21600r21600,l21600,xe">
                <v:stroke joinstyle="miter"/>
                <v:path gradientshapeok="t" o:connecttype="rect"/>
              </v:shapetype>
              <v:shape id="文字方塊 1" o:spid="_x0000_s1026" type="#_x0000_t202" style="position:absolute;left:0;text-align:left;margin-left:-26.55pt;margin-top:9.45pt;width:61.95pt;height:24.3pt;z-index:25166336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" fillcolor="window" strokeweight=".5pt">
                <v:textbox>
                  <w:txbxContent>
                    <w:p w14:paraId="09136495" w14:textId="77777777" w:rsidR="00D632DB" w:rsidRPr="006D5F7A" w:rsidRDefault="00D632DB" w:rsidP="00D632DB">
                      <w:pPr>
                        <w:rPr>
                          <w:rFonts w:ascii="標楷體" w:eastAsia="標楷體" w:hAnsi="標楷體"/>
                        </w:rPr>
                      </w:pPr>
                      <w:r w:rsidRPr="006D5F7A">
                        <w:rPr>
                          <w:rFonts w:ascii="標楷體" w:eastAsia="標楷體" w:hAnsi="標楷體" w:hint="eastAsia"/>
                        </w:rPr>
                        <w:t>附件</w:t>
                      </w:r>
                    </w:p>
                  </w:txbxContent>
                </v:textbox>
              </v:shape>
            </w:pict>
          </mc:Fallback>
        </mc:AlternateContent>
      </w:r>
      <w:r w:rsidRPr="00D632DB">
        <w:rPr>
          <w:rFonts w:ascii="標楷體" w:eastAsia="標楷體" w:hAnsi="標楷體" w:hint="eastAsia"/>
          <w:b/>
          <w:noProof/>
          <w:sz w:val="36"/>
          <w:szCs w:val="36"/>
        </w:rPr>
        <w:drawing>
          <wp:anchor distT="0" distB="0" distL="114300" distR="114300" simplePos="0" relativeHeight="251662341" behindDoc="1" locked="0" layoutInCell="1" allowOverlap="0" wp14:anchorId="4ED55620" wp14:editId="6955FB10">
            <wp:simplePos x="0" y="0"/>
            <wp:positionH relativeFrom="column">
              <wp:posOffset>2555240</wp:posOffset>
            </wp:positionH>
            <wp:positionV relativeFrom="paragraph">
              <wp:posOffset>116840</wp:posOffset>
            </wp:positionV>
            <wp:extent cx="561975" cy="561975"/>
            <wp:effectExtent l="0" t="0" r="9525" b="9525"/>
            <wp:wrapNone/>
            <wp:docPr id="39" name="圖片 39" descr="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9" descr="logo"/>
                    <pic:cNvPicPr preferRelativeResize="0">
                      <a:picLocks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4EB1CF" w14:textId="77777777" w:rsidR="00D632DB" w:rsidRPr="00D632DB" w:rsidRDefault="00D632DB" w:rsidP="00D632DB">
      <w:pPr>
        <w:adjustRightInd w:val="0"/>
        <w:snapToGrid w:val="0"/>
        <w:spacing w:line="600" w:lineRule="exact"/>
        <w:jc w:val="center"/>
        <w:rPr>
          <w:rFonts w:ascii="標楷體" w:eastAsia="標楷體" w:hAnsi="標楷體"/>
          <w:b/>
          <w:sz w:val="36"/>
          <w:szCs w:val="36"/>
        </w:rPr>
      </w:pPr>
      <w:r w:rsidRPr="00D632DB">
        <w:rPr>
          <w:rFonts w:ascii="標楷體" w:eastAsia="標楷體" w:hAnsi="標楷體" w:hint="eastAsia"/>
          <w:b/>
          <w:sz w:val="36"/>
          <w:szCs w:val="36"/>
        </w:rPr>
        <w:t xml:space="preserve">            亞洲大學</w:t>
      </w:r>
    </w:p>
    <w:tbl>
      <w:tblPr>
        <w:tblpPr w:leftFromText="180" w:rightFromText="180" w:vertAnchor="page" w:horzAnchor="margin" w:tblpXSpec="center" w:tblpY="2915"/>
        <w:tblW w:w="10475"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01"/>
        <w:gridCol w:w="1673"/>
        <w:gridCol w:w="165"/>
        <w:gridCol w:w="716"/>
        <w:gridCol w:w="274"/>
        <w:gridCol w:w="1477"/>
        <w:gridCol w:w="1138"/>
        <w:gridCol w:w="78"/>
        <w:gridCol w:w="1682"/>
        <w:gridCol w:w="632"/>
        <w:gridCol w:w="96"/>
        <w:gridCol w:w="851"/>
        <w:gridCol w:w="992"/>
      </w:tblGrid>
      <w:tr w:rsidR="00D632DB" w:rsidRPr="00D632DB" w14:paraId="74332928" w14:textId="77777777" w:rsidTr="0002414F">
        <w:trPr>
          <w:cantSplit/>
          <w:trHeight w:val="536"/>
        </w:trPr>
        <w:tc>
          <w:tcPr>
            <w:tcW w:w="701" w:type="dxa"/>
            <w:tcBorders>
              <w:top w:val="single" w:sz="12" w:space="0" w:color="auto"/>
              <w:left w:val="single" w:sz="12" w:space="0" w:color="auto"/>
            </w:tcBorders>
            <w:vAlign w:val="center"/>
          </w:tcPr>
          <w:p w14:paraId="7D081123" w14:textId="77777777" w:rsidR="00D632DB" w:rsidRPr="00D632DB" w:rsidRDefault="00D632DB" w:rsidP="00D632DB">
            <w:pPr>
              <w:snapToGrid w:val="0"/>
              <w:spacing w:line="0" w:lineRule="atLeast"/>
              <w:jc w:val="center"/>
              <w:rPr>
                <w:rFonts w:ascii="標楷體" w:eastAsia="標楷體"/>
                <w:sz w:val="22"/>
              </w:rPr>
            </w:pPr>
            <w:r w:rsidRPr="00D632DB">
              <w:rPr>
                <w:rFonts w:ascii="標楷體" w:eastAsia="標楷體" w:hint="eastAsia"/>
                <w:sz w:val="22"/>
              </w:rPr>
              <w:t>學制</w:t>
            </w:r>
          </w:p>
        </w:tc>
        <w:tc>
          <w:tcPr>
            <w:tcW w:w="9774" w:type="dxa"/>
            <w:gridSpan w:val="12"/>
            <w:tcBorders>
              <w:top w:val="single" w:sz="12" w:space="0" w:color="auto"/>
              <w:right w:val="single" w:sz="12" w:space="0" w:color="auto"/>
            </w:tcBorders>
            <w:vAlign w:val="center"/>
          </w:tcPr>
          <w:p w14:paraId="3986673C" w14:textId="77777777" w:rsidR="00D632DB" w:rsidRPr="00D632DB" w:rsidRDefault="00D632DB" w:rsidP="00D632DB">
            <w:pPr>
              <w:spacing w:line="0" w:lineRule="atLeast"/>
              <w:ind w:right="757"/>
              <w:rPr>
                <w:rFonts w:ascii="標楷體" w:eastAsia="標楷體"/>
                <w:sz w:val="22"/>
              </w:rPr>
            </w:pPr>
            <w:r w:rsidRPr="00D632DB">
              <w:rPr>
                <w:rFonts w:ascii="標楷體" w:eastAsia="標楷體" w:hAnsi="標楷體" w:hint="eastAsia"/>
                <w:sz w:val="22"/>
              </w:rPr>
              <w:t>□大學日間部    □大學日轉學生    □進修學士班    □進修學士班轉學生</w:t>
            </w:r>
          </w:p>
        </w:tc>
      </w:tr>
      <w:tr w:rsidR="00D632DB" w:rsidRPr="00D632DB" w14:paraId="6439FC95" w14:textId="77777777" w:rsidTr="0002414F">
        <w:trPr>
          <w:cantSplit/>
          <w:trHeight w:val="550"/>
        </w:trPr>
        <w:tc>
          <w:tcPr>
            <w:tcW w:w="701" w:type="dxa"/>
            <w:tcBorders>
              <w:left w:val="single" w:sz="12" w:space="0" w:color="auto"/>
            </w:tcBorders>
            <w:vAlign w:val="center"/>
          </w:tcPr>
          <w:p w14:paraId="69BEE4DB" w14:textId="77777777" w:rsidR="00D632DB" w:rsidRPr="00D632DB" w:rsidRDefault="00D632DB" w:rsidP="00D632DB">
            <w:pPr>
              <w:snapToGrid w:val="0"/>
              <w:spacing w:line="0" w:lineRule="atLeast"/>
              <w:jc w:val="center"/>
              <w:rPr>
                <w:rFonts w:ascii="標楷體" w:eastAsia="標楷體"/>
                <w:sz w:val="22"/>
              </w:rPr>
            </w:pPr>
            <w:r w:rsidRPr="00D632DB">
              <w:rPr>
                <w:rFonts w:ascii="標楷體" w:eastAsia="標楷體" w:hint="eastAsia"/>
                <w:sz w:val="22"/>
              </w:rPr>
              <w:t>學號</w:t>
            </w:r>
          </w:p>
        </w:tc>
        <w:tc>
          <w:tcPr>
            <w:tcW w:w="1838" w:type="dxa"/>
            <w:gridSpan w:val="2"/>
            <w:vAlign w:val="center"/>
          </w:tcPr>
          <w:p w14:paraId="5B5E932D" w14:textId="77777777" w:rsidR="00D632DB" w:rsidRPr="00D632DB" w:rsidRDefault="00D632DB" w:rsidP="00D632DB">
            <w:pPr>
              <w:spacing w:line="0" w:lineRule="atLeast"/>
              <w:jc w:val="center"/>
              <w:rPr>
                <w:rFonts w:ascii="標楷體" w:eastAsia="標楷體"/>
                <w:sz w:val="22"/>
              </w:rPr>
            </w:pPr>
          </w:p>
        </w:tc>
        <w:tc>
          <w:tcPr>
            <w:tcW w:w="716" w:type="dxa"/>
            <w:vAlign w:val="center"/>
          </w:tcPr>
          <w:p w14:paraId="56411B95" w14:textId="77777777" w:rsidR="00D632DB" w:rsidRPr="00D632DB" w:rsidRDefault="00D632DB" w:rsidP="00D632DB">
            <w:pPr>
              <w:spacing w:line="0" w:lineRule="atLeast"/>
              <w:jc w:val="center"/>
              <w:rPr>
                <w:rFonts w:ascii="標楷體" w:eastAsia="標楷體"/>
                <w:sz w:val="22"/>
              </w:rPr>
            </w:pPr>
            <w:r w:rsidRPr="00D632DB">
              <w:rPr>
                <w:rFonts w:ascii="標楷體" w:eastAsia="標楷體" w:hint="eastAsia"/>
                <w:sz w:val="22"/>
              </w:rPr>
              <w:t>姓名</w:t>
            </w:r>
          </w:p>
        </w:tc>
        <w:tc>
          <w:tcPr>
            <w:tcW w:w="1751" w:type="dxa"/>
            <w:gridSpan w:val="2"/>
            <w:vAlign w:val="center"/>
          </w:tcPr>
          <w:p w14:paraId="1ACC1519" w14:textId="77777777" w:rsidR="00D632DB" w:rsidRPr="00D632DB" w:rsidRDefault="00D632DB" w:rsidP="00D632DB">
            <w:pPr>
              <w:spacing w:line="0" w:lineRule="atLeast"/>
              <w:jc w:val="center"/>
              <w:rPr>
                <w:rFonts w:ascii="標楷體" w:eastAsia="標楷體"/>
                <w:sz w:val="22"/>
              </w:rPr>
            </w:pPr>
          </w:p>
        </w:tc>
        <w:tc>
          <w:tcPr>
            <w:tcW w:w="1138" w:type="dxa"/>
            <w:vAlign w:val="center"/>
          </w:tcPr>
          <w:p w14:paraId="22521E20" w14:textId="77777777" w:rsidR="00D632DB" w:rsidRPr="00D632DB" w:rsidRDefault="00D632DB" w:rsidP="00D632DB">
            <w:pPr>
              <w:spacing w:line="0" w:lineRule="atLeast"/>
              <w:jc w:val="center"/>
              <w:rPr>
                <w:rFonts w:ascii="標楷體" w:eastAsia="標楷體"/>
                <w:sz w:val="22"/>
              </w:rPr>
            </w:pPr>
            <w:r w:rsidRPr="00D632DB">
              <w:rPr>
                <w:rFonts w:ascii="標楷體" w:eastAsia="標楷體" w:hint="eastAsia"/>
                <w:sz w:val="22"/>
              </w:rPr>
              <w:t>系(組)</w:t>
            </w:r>
          </w:p>
          <w:p w14:paraId="435A7463" w14:textId="77777777" w:rsidR="00D632DB" w:rsidRPr="00D632DB" w:rsidRDefault="00D632DB" w:rsidP="00D632DB">
            <w:pPr>
              <w:spacing w:line="0" w:lineRule="atLeast"/>
              <w:jc w:val="center"/>
              <w:rPr>
                <w:rFonts w:ascii="標楷體" w:eastAsia="標楷體"/>
                <w:sz w:val="22"/>
              </w:rPr>
            </w:pPr>
            <w:proofErr w:type="gramStart"/>
            <w:r w:rsidRPr="00D632DB">
              <w:rPr>
                <w:rFonts w:ascii="標楷體" w:eastAsia="標楷體" w:hint="eastAsia"/>
                <w:sz w:val="22"/>
              </w:rPr>
              <w:t>學程別</w:t>
            </w:r>
            <w:proofErr w:type="gramEnd"/>
          </w:p>
        </w:tc>
        <w:tc>
          <w:tcPr>
            <w:tcW w:w="1760" w:type="dxa"/>
            <w:gridSpan w:val="2"/>
            <w:vAlign w:val="center"/>
          </w:tcPr>
          <w:p w14:paraId="002FCDBD" w14:textId="77777777" w:rsidR="00D632DB" w:rsidRPr="00D632DB" w:rsidRDefault="00D632DB" w:rsidP="00D632DB">
            <w:pPr>
              <w:spacing w:line="0" w:lineRule="atLeast"/>
              <w:ind w:right="57"/>
              <w:jc w:val="center"/>
              <w:rPr>
                <w:rFonts w:ascii="標楷體" w:eastAsia="標楷體"/>
                <w:sz w:val="22"/>
              </w:rPr>
            </w:pPr>
          </w:p>
        </w:tc>
        <w:tc>
          <w:tcPr>
            <w:tcW w:w="632" w:type="dxa"/>
            <w:vAlign w:val="center"/>
          </w:tcPr>
          <w:p w14:paraId="44F481FC" w14:textId="77777777" w:rsidR="00D632DB" w:rsidRPr="00D632DB" w:rsidRDefault="00D632DB" w:rsidP="00D632DB">
            <w:pPr>
              <w:spacing w:line="0" w:lineRule="atLeast"/>
              <w:ind w:right="57"/>
              <w:jc w:val="center"/>
              <w:rPr>
                <w:rFonts w:ascii="標楷體" w:eastAsia="標楷體"/>
                <w:sz w:val="22"/>
              </w:rPr>
            </w:pPr>
            <w:r w:rsidRPr="00D632DB">
              <w:rPr>
                <w:rFonts w:ascii="標楷體" w:eastAsia="標楷體" w:hint="eastAsia"/>
                <w:sz w:val="22"/>
              </w:rPr>
              <w:t>班級</w:t>
            </w:r>
          </w:p>
        </w:tc>
        <w:tc>
          <w:tcPr>
            <w:tcW w:w="1939" w:type="dxa"/>
            <w:gridSpan w:val="3"/>
            <w:tcBorders>
              <w:right w:val="single" w:sz="12" w:space="0" w:color="auto"/>
            </w:tcBorders>
            <w:vAlign w:val="center"/>
          </w:tcPr>
          <w:p w14:paraId="732B6E79" w14:textId="77777777" w:rsidR="00D632DB" w:rsidRPr="00D632DB" w:rsidRDefault="00D632DB" w:rsidP="00D632DB">
            <w:pPr>
              <w:spacing w:line="0" w:lineRule="atLeast"/>
              <w:ind w:firstLineChars="150" w:firstLine="330"/>
              <w:jc w:val="center"/>
              <w:rPr>
                <w:rFonts w:ascii="標楷體" w:eastAsia="標楷體"/>
                <w:sz w:val="22"/>
              </w:rPr>
            </w:pPr>
            <w:r w:rsidRPr="00D632DB">
              <w:rPr>
                <w:rFonts w:ascii="標楷體" w:eastAsia="標楷體" w:hint="eastAsia"/>
                <w:sz w:val="22"/>
              </w:rPr>
              <w:t xml:space="preserve"> 年     班</w:t>
            </w:r>
          </w:p>
        </w:tc>
      </w:tr>
      <w:tr w:rsidR="00D632DB" w:rsidRPr="00D632DB" w14:paraId="3A34FC39" w14:textId="77777777" w:rsidTr="0002414F">
        <w:trPr>
          <w:cantSplit/>
          <w:trHeight w:val="623"/>
        </w:trPr>
        <w:tc>
          <w:tcPr>
            <w:tcW w:w="701" w:type="dxa"/>
            <w:tcBorders>
              <w:left w:val="single" w:sz="12" w:space="0" w:color="auto"/>
            </w:tcBorders>
            <w:vAlign w:val="center"/>
          </w:tcPr>
          <w:p w14:paraId="1F9BDE3C" w14:textId="77777777" w:rsidR="00D632DB" w:rsidRPr="00D632DB" w:rsidRDefault="00D632DB" w:rsidP="00D632DB">
            <w:pPr>
              <w:snapToGrid w:val="0"/>
              <w:spacing w:line="0" w:lineRule="atLeast"/>
              <w:jc w:val="center"/>
              <w:rPr>
                <w:rFonts w:ascii="標楷體" w:eastAsia="標楷體"/>
                <w:sz w:val="22"/>
              </w:rPr>
            </w:pPr>
            <w:r w:rsidRPr="00D632DB">
              <w:rPr>
                <w:rFonts w:ascii="標楷體" w:eastAsia="標楷體" w:hint="eastAsia"/>
                <w:sz w:val="22"/>
              </w:rPr>
              <w:t>電話</w:t>
            </w:r>
          </w:p>
        </w:tc>
        <w:tc>
          <w:tcPr>
            <w:tcW w:w="1838" w:type="dxa"/>
            <w:gridSpan w:val="2"/>
            <w:vAlign w:val="center"/>
          </w:tcPr>
          <w:p w14:paraId="39A9722C" w14:textId="77777777" w:rsidR="00D632DB" w:rsidRPr="00D632DB" w:rsidRDefault="00D632DB" w:rsidP="00D632DB">
            <w:pPr>
              <w:spacing w:line="0" w:lineRule="atLeast"/>
              <w:jc w:val="center"/>
              <w:rPr>
                <w:rFonts w:ascii="標楷體" w:eastAsia="標楷體"/>
                <w:sz w:val="22"/>
              </w:rPr>
            </w:pPr>
          </w:p>
        </w:tc>
        <w:tc>
          <w:tcPr>
            <w:tcW w:w="716" w:type="dxa"/>
            <w:vAlign w:val="center"/>
          </w:tcPr>
          <w:p w14:paraId="348DDBAD" w14:textId="77777777" w:rsidR="00D632DB" w:rsidRPr="00D632DB" w:rsidRDefault="00D632DB" w:rsidP="00D632DB">
            <w:pPr>
              <w:spacing w:line="0" w:lineRule="atLeast"/>
              <w:jc w:val="center"/>
              <w:rPr>
                <w:rFonts w:ascii="標楷體" w:eastAsia="標楷體"/>
                <w:sz w:val="22"/>
              </w:rPr>
            </w:pPr>
            <w:r w:rsidRPr="00D632DB">
              <w:rPr>
                <w:rFonts w:ascii="標楷體" w:eastAsia="標楷體" w:hint="eastAsia"/>
                <w:sz w:val="22"/>
              </w:rPr>
              <w:t>手機</w:t>
            </w:r>
          </w:p>
        </w:tc>
        <w:tc>
          <w:tcPr>
            <w:tcW w:w="1751" w:type="dxa"/>
            <w:gridSpan w:val="2"/>
            <w:vAlign w:val="center"/>
          </w:tcPr>
          <w:p w14:paraId="41313F95" w14:textId="77777777" w:rsidR="00D632DB" w:rsidRPr="00D632DB" w:rsidRDefault="00D632DB" w:rsidP="00D632DB">
            <w:pPr>
              <w:spacing w:line="0" w:lineRule="atLeast"/>
              <w:jc w:val="center"/>
              <w:rPr>
                <w:rFonts w:ascii="標楷體" w:eastAsia="標楷體"/>
                <w:sz w:val="22"/>
              </w:rPr>
            </w:pPr>
          </w:p>
        </w:tc>
        <w:tc>
          <w:tcPr>
            <w:tcW w:w="1138" w:type="dxa"/>
            <w:vAlign w:val="center"/>
          </w:tcPr>
          <w:p w14:paraId="196118C3" w14:textId="77777777" w:rsidR="00D632DB" w:rsidRPr="00D632DB" w:rsidRDefault="00D632DB" w:rsidP="00D632DB">
            <w:pPr>
              <w:spacing w:line="0" w:lineRule="atLeast"/>
              <w:jc w:val="center"/>
              <w:rPr>
                <w:rFonts w:ascii="標楷體" w:eastAsia="標楷體"/>
                <w:sz w:val="22"/>
              </w:rPr>
            </w:pPr>
            <w:r w:rsidRPr="00D632DB">
              <w:rPr>
                <w:rFonts w:ascii="標楷體" w:eastAsia="標楷體" w:hint="eastAsia"/>
                <w:sz w:val="22"/>
              </w:rPr>
              <w:t>電子信箱</w:t>
            </w:r>
          </w:p>
        </w:tc>
        <w:tc>
          <w:tcPr>
            <w:tcW w:w="4331" w:type="dxa"/>
            <w:gridSpan w:val="6"/>
            <w:tcBorders>
              <w:right w:val="single" w:sz="12" w:space="0" w:color="auto"/>
            </w:tcBorders>
            <w:vAlign w:val="center"/>
          </w:tcPr>
          <w:p w14:paraId="3CFFBE51" w14:textId="77777777" w:rsidR="00D632DB" w:rsidRPr="00D632DB" w:rsidRDefault="00D632DB" w:rsidP="00D632DB">
            <w:pPr>
              <w:spacing w:line="0" w:lineRule="atLeast"/>
              <w:ind w:right="437" w:firstLineChars="150" w:firstLine="330"/>
              <w:jc w:val="center"/>
              <w:rPr>
                <w:rFonts w:ascii="標楷體" w:eastAsia="標楷體"/>
                <w:sz w:val="22"/>
              </w:rPr>
            </w:pPr>
          </w:p>
        </w:tc>
      </w:tr>
      <w:tr w:rsidR="00D632DB" w:rsidRPr="00D632DB" w14:paraId="1587197F" w14:textId="77777777" w:rsidTr="0002414F">
        <w:trPr>
          <w:cantSplit/>
          <w:trHeight w:val="392"/>
        </w:trPr>
        <w:tc>
          <w:tcPr>
            <w:tcW w:w="5006" w:type="dxa"/>
            <w:gridSpan w:val="6"/>
            <w:tcBorders>
              <w:top w:val="single" w:sz="12" w:space="0" w:color="auto"/>
              <w:left w:val="single" w:sz="12" w:space="0" w:color="auto"/>
            </w:tcBorders>
            <w:vAlign w:val="center"/>
          </w:tcPr>
          <w:p w14:paraId="1DBCE589" w14:textId="77777777" w:rsidR="00D632DB" w:rsidRPr="00D632DB" w:rsidRDefault="00D632DB" w:rsidP="00D632DB">
            <w:pPr>
              <w:spacing w:line="276" w:lineRule="auto"/>
              <w:ind w:left="57" w:right="57"/>
              <w:jc w:val="distribute"/>
              <w:rPr>
                <w:rFonts w:ascii="標楷體" w:eastAsia="標楷體" w:hAnsi="標楷體"/>
              </w:rPr>
            </w:pPr>
            <w:r w:rsidRPr="00D632DB">
              <w:rPr>
                <w:rFonts w:ascii="標楷體" w:eastAsia="標楷體" w:hAnsi="標楷體" w:hint="eastAsia"/>
              </w:rPr>
              <w:t>英語能力檢定測驗類別</w:t>
            </w:r>
          </w:p>
        </w:tc>
        <w:tc>
          <w:tcPr>
            <w:tcW w:w="3626" w:type="dxa"/>
            <w:gridSpan w:val="5"/>
            <w:tcBorders>
              <w:top w:val="single" w:sz="12" w:space="0" w:color="auto"/>
            </w:tcBorders>
            <w:vAlign w:val="center"/>
          </w:tcPr>
          <w:p w14:paraId="72BE6F8A" w14:textId="77777777" w:rsidR="00D632DB" w:rsidRPr="00D632DB" w:rsidRDefault="00D632DB" w:rsidP="00D632DB">
            <w:pPr>
              <w:spacing w:line="0" w:lineRule="atLeast"/>
              <w:jc w:val="center"/>
              <w:rPr>
                <w:rFonts w:ascii="標楷體" w:eastAsia="標楷體" w:hAnsi="標楷體"/>
              </w:rPr>
            </w:pPr>
            <w:r w:rsidRPr="00D632DB">
              <w:rPr>
                <w:rFonts w:ascii="標楷體" w:eastAsia="標楷體" w:hAnsi="標楷體" w:hint="eastAsia"/>
              </w:rPr>
              <w:t>等級/成績</w:t>
            </w:r>
          </w:p>
        </w:tc>
        <w:tc>
          <w:tcPr>
            <w:tcW w:w="851" w:type="dxa"/>
            <w:tcBorders>
              <w:top w:val="single" w:sz="12" w:space="0" w:color="auto"/>
            </w:tcBorders>
            <w:vAlign w:val="center"/>
          </w:tcPr>
          <w:p w14:paraId="0EC9F8DF" w14:textId="77777777" w:rsidR="00D632DB" w:rsidRPr="00D632DB" w:rsidRDefault="00D632DB" w:rsidP="00D632DB">
            <w:pPr>
              <w:spacing w:line="276" w:lineRule="auto"/>
              <w:ind w:leftChars="24" w:left="58" w:right="57" w:firstLineChars="50" w:firstLine="120"/>
              <w:rPr>
                <w:rFonts w:ascii="標楷體" w:eastAsia="標楷體"/>
              </w:rPr>
            </w:pPr>
            <w:r w:rsidRPr="00D632DB">
              <w:rPr>
                <w:rFonts w:ascii="標楷體" w:eastAsia="標楷體" w:hint="eastAsia"/>
              </w:rPr>
              <w:t>通過</w:t>
            </w:r>
          </w:p>
        </w:tc>
        <w:tc>
          <w:tcPr>
            <w:tcW w:w="992" w:type="dxa"/>
            <w:tcBorders>
              <w:top w:val="single" w:sz="12" w:space="0" w:color="auto"/>
              <w:right w:val="single" w:sz="12" w:space="0" w:color="auto"/>
            </w:tcBorders>
            <w:vAlign w:val="center"/>
          </w:tcPr>
          <w:p w14:paraId="755D40AD" w14:textId="77777777" w:rsidR="00D632DB" w:rsidRPr="00D632DB" w:rsidRDefault="00D632DB" w:rsidP="00D632DB">
            <w:pPr>
              <w:spacing w:line="276" w:lineRule="auto"/>
              <w:jc w:val="center"/>
              <w:rPr>
                <w:rFonts w:ascii="標楷體" w:eastAsia="標楷體"/>
              </w:rPr>
            </w:pPr>
            <w:r w:rsidRPr="00D632DB">
              <w:rPr>
                <w:rFonts w:ascii="標楷體" w:eastAsia="標楷體" w:hint="eastAsia"/>
              </w:rPr>
              <w:t>未通過</w:t>
            </w:r>
          </w:p>
        </w:tc>
      </w:tr>
      <w:tr w:rsidR="00D632DB" w:rsidRPr="00D632DB" w14:paraId="15FB61DA" w14:textId="77777777" w:rsidTr="0002414F">
        <w:trPr>
          <w:cantSplit/>
          <w:trHeight w:val="390"/>
        </w:trPr>
        <w:tc>
          <w:tcPr>
            <w:tcW w:w="5006" w:type="dxa"/>
            <w:gridSpan w:val="6"/>
            <w:vMerge w:val="restart"/>
            <w:tcBorders>
              <w:left w:val="single" w:sz="12" w:space="0" w:color="auto"/>
            </w:tcBorders>
            <w:vAlign w:val="center"/>
          </w:tcPr>
          <w:p w14:paraId="7AE9DF4C" w14:textId="77777777" w:rsidR="00D632DB" w:rsidRPr="00D632DB" w:rsidRDefault="00D632DB" w:rsidP="00D632DB">
            <w:pPr>
              <w:spacing w:line="276" w:lineRule="auto"/>
              <w:jc w:val="both"/>
              <w:rPr>
                <w:rFonts w:ascii="標楷體" w:eastAsia="標楷體" w:hAnsi="標楷體"/>
              </w:rPr>
            </w:pPr>
            <w:proofErr w:type="gramStart"/>
            <w:r w:rsidRPr="00D632DB">
              <w:rPr>
                <w:rFonts w:ascii="標楷體" w:eastAsia="標楷體" w:hAnsi="標楷體"/>
              </w:rPr>
              <w:t>多益測驗</w:t>
            </w:r>
            <w:proofErr w:type="gramEnd"/>
            <w:r w:rsidRPr="00D632DB">
              <w:rPr>
                <w:rFonts w:ascii="標楷體" w:eastAsia="標楷體" w:hAnsi="標楷體"/>
              </w:rPr>
              <w:t>(TOEIC)</w:t>
            </w:r>
          </w:p>
        </w:tc>
        <w:tc>
          <w:tcPr>
            <w:tcW w:w="3626" w:type="dxa"/>
            <w:gridSpan w:val="5"/>
            <w:vAlign w:val="center"/>
          </w:tcPr>
          <w:p w14:paraId="79284F5B" w14:textId="77777777" w:rsidR="00D632DB" w:rsidRPr="00D632DB" w:rsidRDefault="00D632DB" w:rsidP="00D632DB">
            <w:pPr>
              <w:spacing w:line="0" w:lineRule="atLeast"/>
              <w:jc w:val="both"/>
              <w:rPr>
                <w:rFonts w:ascii="標楷體" w:eastAsia="標楷體" w:hAnsi="標楷體"/>
                <w:sz w:val="20"/>
                <w:szCs w:val="20"/>
              </w:rPr>
            </w:pPr>
            <w:r w:rsidRPr="00D632DB">
              <w:rPr>
                <w:rFonts w:ascii="標楷體" w:eastAsia="標楷體" w:hint="eastAsia"/>
                <w:sz w:val="20"/>
                <w:szCs w:val="20"/>
              </w:rPr>
              <w:t>□非外文系：</w:t>
            </w:r>
            <w:r w:rsidRPr="00D632DB">
              <w:rPr>
                <w:rFonts w:ascii="標楷體" w:eastAsia="標楷體" w:hAnsi="標楷體"/>
                <w:sz w:val="20"/>
                <w:szCs w:val="20"/>
              </w:rPr>
              <w:t>達</w:t>
            </w:r>
            <w:r w:rsidRPr="00D632DB">
              <w:rPr>
                <w:rFonts w:ascii="標楷體" w:eastAsia="標楷體" w:hAnsi="標楷體" w:hint="eastAsia"/>
                <w:sz w:val="20"/>
                <w:szCs w:val="20"/>
              </w:rPr>
              <w:t>750</w:t>
            </w:r>
            <w:r w:rsidRPr="00D632DB">
              <w:rPr>
                <w:rFonts w:ascii="標楷體" w:eastAsia="標楷體" w:hAnsi="標楷體"/>
                <w:sz w:val="20"/>
                <w:szCs w:val="20"/>
              </w:rPr>
              <w:t>分（含）以上</w:t>
            </w:r>
          </w:p>
        </w:tc>
        <w:tc>
          <w:tcPr>
            <w:tcW w:w="851" w:type="dxa"/>
            <w:vMerge w:val="restart"/>
            <w:vAlign w:val="center"/>
          </w:tcPr>
          <w:p w14:paraId="1A7953DE" w14:textId="77777777" w:rsidR="00D632DB" w:rsidRPr="00D632DB" w:rsidRDefault="00D632DB" w:rsidP="00D632DB">
            <w:pPr>
              <w:spacing w:line="276" w:lineRule="auto"/>
              <w:jc w:val="both"/>
              <w:rPr>
                <w:rFonts w:ascii="標楷體" w:eastAsia="標楷體"/>
              </w:rPr>
            </w:pPr>
          </w:p>
        </w:tc>
        <w:tc>
          <w:tcPr>
            <w:tcW w:w="992" w:type="dxa"/>
            <w:vMerge w:val="restart"/>
            <w:tcBorders>
              <w:right w:val="single" w:sz="12" w:space="0" w:color="auto"/>
            </w:tcBorders>
            <w:vAlign w:val="center"/>
          </w:tcPr>
          <w:p w14:paraId="3B931E3A" w14:textId="77777777" w:rsidR="00D632DB" w:rsidRPr="00D632DB" w:rsidRDefault="00D632DB" w:rsidP="00D632DB">
            <w:pPr>
              <w:spacing w:line="276" w:lineRule="auto"/>
              <w:jc w:val="both"/>
              <w:rPr>
                <w:rFonts w:ascii="標楷體" w:eastAsia="標楷體"/>
              </w:rPr>
            </w:pPr>
          </w:p>
        </w:tc>
      </w:tr>
      <w:tr w:rsidR="00D632DB" w:rsidRPr="00D632DB" w14:paraId="6D24F063" w14:textId="77777777" w:rsidTr="0002414F">
        <w:trPr>
          <w:cantSplit/>
          <w:trHeight w:val="390"/>
        </w:trPr>
        <w:tc>
          <w:tcPr>
            <w:tcW w:w="5006" w:type="dxa"/>
            <w:gridSpan w:val="6"/>
            <w:vMerge/>
            <w:tcBorders>
              <w:left w:val="single" w:sz="12" w:space="0" w:color="auto"/>
            </w:tcBorders>
            <w:vAlign w:val="center"/>
          </w:tcPr>
          <w:p w14:paraId="67E5A64F" w14:textId="77777777" w:rsidR="00D632DB" w:rsidRPr="00D632DB" w:rsidRDefault="00D632DB" w:rsidP="00D632DB">
            <w:pPr>
              <w:spacing w:line="276" w:lineRule="auto"/>
              <w:jc w:val="both"/>
              <w:rPr>
                <w:rFonts w:ascii="標楷體" w:eastAsia="標楷體" w:hAnsi="標楷體"/>
              </w:rPr>
            </w:pPr>
          </w:p>
        </w:tc>
        <w:tc>
          <w:tcPr>
            <w:tcW w:w="3626" w:type="dxa"/>
            <w:gridSpan w:val="5"/>
            <w:vAlign w:val="center"/>
          </w:tcPr>
          <w:p w14:paraId="702A14CA" w14:textId="77777777" w:rsidR="00D632DB" w:rsidRPr="00D632DB" w:rsidRDefault="00D632DB" w:rsidP="00D632DB">
            <w:pPr>
              <w:spacing w:line="0" w:lineRule="atLeast"/>
              <w:jc w:val="both"/>
              <w:rPr>
                <w:rFonts w:ascii="標楷體" w:eastAsia="標楷體" w:hAnsi="標楷體"/>
                <w:sz w:val="20"/>
                <w:szCs w:val="20"/>
              </w:rPr>
            </w:pPr>
            <w:r w:rsidRPr="00D632DB">
              <w:rPr>
                <w:rFonts w:ascii="標楷體" w:eastAsia="標楷體" w:hint="eastAsia"/>
                <w:sz w:val="20"/>
                <w:szCs w:val="20"/>
              </w:rPr>
              <w:t>□外文系：</w:t>
            </w:r>
            <w:r w:rsidRPr="00D632DB">
              <w:rPr>
                <w:rFonts w:ascii="標楷體" w:eastAsia="標楷體" w:hAnsi="標楷體"/>
                <w:sz w:val="20"/>
                <w:szCs w:val="20"/>
              </w:rPr>
              <w:t>達</w:t>
            </w:r>
            <w:r w:rsidRPr="00D632DB">
              <w:rPr>
                <w:rFonts w:ascii="標楷體" w:eastAsia="標楷體" w:hAnsi="標楷體" w:hint="eastAsia"/>
                <w:sz w:val="20"/>
                <w:szCs w:val="20"/>
              </w:rPr>
              <w:t>800</w:t>
            </w:r>
            <w:r w:rsidRPr="00D632DB">
              <w:rPr>
                <w:rFonts w:ascii="標楷體" w:eastAsia="標楷體" w:hAnsi="標楷體"/>
                <w:sz w:val="20"/>
                <w:szCs w:val="20"/>
              </w:rPr>
              <w:t>分（含）以上</w:t>
            </w:r>
          </w:p>
        </w:tc>
        <w:tc>
          <w:tcPr>
            <w:tcW w:w="851" w:type="dxa"/>
            <w:vMerge/>
            <w:vAlign w:val="center"/>
          </w:tcPr>
          <w:p w14:paraId="196C7F66" w14:textId="77777777" w:rsidR="00D632DB" w:rsidRPr="00D632DB" w:rsidRDefault="00D632DB" w:rsidP="00D632DB">
            <w:pPr>
              <w:spacing w:line="276" w:lineRule="auto"/>
              <w:jc w:val="both"/>
              <w:rPr>
                <w:rFonts w:ascii="標楷體" w:eastAsia="標楷體"/>
              </w:rPr>
            </w:pPr>
          </w:p>
        </w:tc>
        <w:tc>
          <w:tcPr>
            <w:tcW w:w="992" w:type="dxa"/>
            <w:vMerge/>
            <w:tcBorders>
              <w:right w:val="single" w:sz="12" w:space="0" w:color="auto"/>
            </w:tcBorders>
            <w:vAlign w:val="center"/>
          </w:tcPr>
          <w:p w14:paraId="726022D3" w14:textId="77777777" w:rsidR="00D632DB" w:rsidRPr="00D632DB" w:rsidRDefault="00D632DB" w:rsidP="00D632DB">
            <w:pPr>
              <w:spacing w:line="276" w:lineRule="auto"/>
              <w:jc w:val="both"/>
              <w:rPr>
                <w:rFonts w:ascii="標楷體" w:eastAsia="標楷體"/>
              </w:rPr>
            </w:pPr>
          </w:p>
        </w:tc>
      </w:tr>
      <w:tr w:rsidR="00D632DB" w:rsidRPr="00D632DB" w14:paraId="6A9BA243" w14:textId="77777777" w:rsidTr="0002414F">
        <w:trPr>
          <w:cantSplit/>
          <w:trHeight w:val="354"/>
        </w:trPr>
        <w:tc>
          <w:tcPr>
            <w:tcW w:w="5006" w:type="dxa"/>
            <w:gridSpan w:val="6"/>
            <w:vMerge w:val="restart"/>
            <w:tcBorders>
              <w:left w:val="single" w:sz="12" w:space="0" w:color="auto"/>
            </w:tcBorders>
            <w:vAlign w:val="center"/>
          </w:tcPr>
          <w:p w14:paraId="3D26E9FF" w14:textId="77777777" w:rsidR="00D632DB" w:rsidRPr="00D632DB" w:rsidRDefault="00D632DB" w:rsidP="00D632DB">
            <w:pPr>
              <w:spacing w:line="276" w:lineRule="auto"/>
              <w:jc w:val="both"/>
              <w:rPr>
                <w:rFonts w:ascii="標楷體" w:eastAsia="標楷體" w:hAnsi="標楷體"/>
              </w:rPr>
            </w:pPr>
            <w:r w:rsidRPr="00D632DB">
              <w:rPr>
                <w:rFonts w:ascii="標楷體" w:eastAsia="標楷體" w:hAnsi="標楷體" w:hint="eastAsia"/>
              </w:rPr>
              <w:t>網路</w:t>
            </w:r>
            <w:r w:rsidRPr="00D632DB">
              <w:rPr>
                <w:rFonts w:ascii="標楷體" w:eastAsia="標楷體" w:hAnsi="標楷體"/>
              </w:rPr>
              <w:t>托福測驗(TOEFL</w:t>
            </w:r>
            <w:r w:rsidRPr="00D632DB">
              <w:rPr>
                <w:rFonts w:ascii="標楷體" w:eastAsia="標楷體" w:hAnsi="標楷體" w:hint="eastAsia"/>
              </w:rPr>
              <w:t xml:space="preserve"> iBT</w:t>
            </w:r>
            <w:r w:rsidRPr="00D632DB">
              <w:rPr>
                <w:rFonts w:ascii="標楷體" w:eastAsia="標楷體" w:hAnsi="標楷體"/>
              </w:rPr>
              <w:t>)</w:t>
            </w:r>
          </w:p>
        </w:tc>
        <w:tc>
          <w:tcPr>
            <w:tcW w:w="3626" w:type="dxa"/>
            <w:gridSpan w:val="5"/>
            <w:vAlign w:val="center"/>
          </w:tcPr>
          <w:p w14:paraId="18EBA1FF" w14:textId="77777777" w:rsidR="00D632DB" w:rsidRPr="00D632DB" w:rsidRDefault="00D632DB" w:rsidP="00D632DB">
            <w:pPr>
              <w:spacing w:line="0" w:lineRule="atLeast"/>
              <w:jc w:val="both"/>
              <w:rPr>
                <w:rFonts w:ascii="標楷體" w:eastAsia="標楷體" w:hAnsi="標楷體"/>
                <w:sz w:val="20"/>
                <w:szCs w:val="20"/>
              </w:rPr>
            </w:pPr>
            <w:r w:rsidRPr="00D632DB">
              <w:rPr>
                <w:rFonts w:ascii="標楷體" w:eastAsia="標楷體" w:hint="eastAsia"/>
                <w:sz w:val="20"/>
                <w:szCs w:val="20"/>
              </w:rPr>
              <w:t>□非外文系：</w:t>
            </w:r>
            <w:r w:rsidRPr="00D632DB">
              <w:rPr>
                <w:rFonts w:ascii="標楷體" w:eastAsia="標楷體" w:hAnsi="標楷體"/>
                <w:sz w:val="20"/>
                <w:szCs w:val="20"/>
              </w:rPr>
              <w:t>達</w:t>
            </w:r>
            <w:r w:rsidRPr="00D632DB">
              <w:rPr>
                <w:rFonts w:ascii="標楷體" w:eastAsia="標楷體" w:hAnsi="標楷體" w:hint="eastAsia"/>
                <w:sz w:val="20"/>
                <w:szCs w:val="20"/>
              </w:rPr>
              <w:t>75</w:t>
            </w:r>
            <w:r w:rsidRPr="00D632DB">
              <w:rPr>
                <w:rFonts w:ascii="標楷體" w:eastAsia="標楷體" w:hAnsi="標楷體"/>
                <w:sz w:val="20"/>
                <w:szCs w:val="20"/>
              </w:rPr>
              <w:t>分（含）以上</w:t>
            </w:r>
          </w:p>
        </w:tc>
        <w:tc>
          <w:tcPr>
            <w:tcW w:w="851" w:type="dxa"/>
            <w:vMerge w:val="restart"/>
            <w:vAlign w:val="center"/>
          </w:tcPr>
          <w:p w14:paraId="22B27C9E" w14:textId="77777777" w:rsidR="00D632DB" w:rsidRPr="00D632DB" w:rsidRDefault="00D632DB" w:rsidP="00D632DB">
            <w:pPr>
              <w:spacing w:line="276" w:lineRule="auto"/>
              <w:jc w:val="both"/>
              <w:rPr>
                <w:rFonts w:ascii="標楷體" w:eastAsia="標楷體"/>
              </w:rPr>
            </w:pPr>
          </w:p>
        </w:tc>
        <w:tc>
          <w:tcPr>
            <w:tcW w:w="992" w:type="dxa"/>
            <w:vMerge w:val="restart"/>
            <w:tcBorders>
              <w:right w:val="single" w:sz="12" w:space="0" w:color="auto"/>
            </w:tcBorders>
            <w:vAlign w:val="center"/>
          </w:tcPr>
          <w:p w14:paraId="34639017" w14:textId="77777777" w:rsidR="00D632DB" w:rsidRPr="00D632DB" w:rsidRDefault="00D632DB" w:rsidP="00D632DB">
            <w:pPr>
              <w:spacing w:line="276" w:lineRule="auto"/>
              <w:jc w:val="both"/>
              <w:rPr>
                <w:rFonts w:ascii="標楷體" w:eastAsia="標楷體"/>
              </w:rPr>
            </w:pPr>
          </w:p>
        </w:tc>
      </w:tr>
      <w:tr w:rsidR="00D632DB" w:rsidRPr="00D632DB" w14:paraId="7704467E" w14:textId="77777777" w:rsidTr="0002414F">
        <w:trPr>
          <w:cantSplit/>
          <w:trHeight w:val="354"/>
        </w:trPr>
        <w:tc>
          <w:tcPr>
            <w:tcW w:w="5006" w:type="dxa"/>
            <w:gridSpan w:val="6"/>
            <w:vMerge/>
            <w:tcBorders>
              <w:left w:val="single" w:sz="12" w:space="0" w:color="auto"/>
            </w:tcBorders>
            <w:vAlign w:val="center"/>
          </w:tcPr>
          <w:p w14:paraId="6FACD15C" w14:textId="77777777" w:rsidR="00D632DB" w:rsidRPr="00D632DB" w:rsidRDefault="00D632DB" w:rsidP="00D632DB">
            <w:pPr>
              <w:spacing w:line="276" w:lineRule="auto"/>
              <w:jc w:val="both"/>
              <w:rPr>
                <w:rFonts w:ascii="標楷體" w:eastAsia="標楷體" w:hAnsi="標楷體"/>
              </w:rPr>
            </w:pPr>
          </w:p>
        </w:tc>
        <w:tc>
          <w:tcPr>
            <w:tcW w:w="3626" w:type="dxa"/>
            <w:gridSpan w:val="5"/>
            <w:vAlign w:val="center"/>
          </w:tcPr>
          <w:p w14:paraId="53E89B46" w14:textId="77777777" w:rsidR="00D632DB" w:rsidRPr="00D632DB" w:rsidRDefault="00D632DB" w:rsidP="00D632DB">
            <w:pPr>
              <w:spacing w:line="0" w:lineRule="atLeast"/>
              <w:jc w:val="both"/>
              <w:rPr>
                <w:rFonts w:ascii="標楷體" w:eastAsia="標楷體" w:hAnsi="標楷體"/>
                <w:sz w:val="20"/>
                <w:szCs w:val="20"/>
              </w:rPr>
            </w:pPr>
            <w:r w:rsidRPr="00D632DB">
              <w:rPr>
                <w:rFonts w:ascii="標楷體" w:eastAsia="標楷體" w:hint="eastAsia"/>
                <w:sz w:val="20"/>
                <w:szCs w:val="20"/>
              </w:rPr>
              <w:t>□外文系：</w:t>
            </w:r>
            <w:r w:rsidRPr="00D632DB">
              <w:rPr>
                <w:rFonts w:ascii="標楷體" w:eastAsia="標楷體" w:hAnsi="標楷體"/>
                <w:sz w:val="20"/>
                <w:szCs w:val="20"/>
              </w:rPr>
              <w:t>達</w:t>
            </w:r>
            <w:r w:rsidRPr="00D632DB">
              <w:rPr>
                <w:rFonts w:ascii="標楷體" w:eastAsia="標楷體" w:hAnsi="標楷體" w:hint="eastAsia"/>
                <w:sz w:val="20"/>
                <w:szCs w:val="20"/>
              </w:rPr>
              <w:t>80</w:t>
            </w:r>
            <w:r w:rsidRPr="00D632DB">
              <w:rPr>
                <w:rFonts w:ascii="標楷體" w:eastAsia="標楷體" w:hAnsi="標楷體"/>
                <w:sz w:val="20"/>
                <w:szCs w:val="20"/>
              </w:rPr>
              <w:t>分（含）以上</w:t>
            </w:r>
          </w:p>
        </w:tc>
        <w:tc>
          <w:tcPr>
            <w:tcW w:w="851" w:type="dxa"/>
            <w:vMerge/>
            <w:vAlign w:val="center"/>
          </w:tcPr>
          <w:p w14:paraId="1D99B927" w14:textId="77777777" w:rsidR="00D632DB" w:rsidRPr="00D632DB" w:rsidRDefault="00D632DB" w:rsidP="00D632DB">
            <w:pPr>
              <w:spacing w:line="276" w:lineRule="auto"/>
              <w:jc w:val="both"/>
              <w:rPr>
                <w:rFonts w:ascii="標楷體" w:eastAsia="標楷體"/>
              </w:rPr>
            </w:pPr>
          </w:p>
        </w:tc>
        <w:tc>
          <w:tcPr>
            <w:tcW w:w="992" w:type="dxa"/>
            <w:vMerge/>
            <w:tcBorders>
              <w:right w:val="single" w:sz="12" w:space="0" w:color="auto"/>
            </w:tcBorders>
            <w:vAlign w:val="center"/>
          </w:tcPr>
          <w:p w14:paraId="2D60D626" w14:textId="77777777" w:rsidR="00D632DB" w:rsidRPr="00D632DB" w:rsidRDefault="00D632DB" w:rsidP="00D632DB">
            <w:pPr>
              <w:spacing w:line="276" w:lineRule="auto"/>
              <w:jc w:val="both"/>
              <w:rPr>
                <w:rFonts w:ascii="標楷體" w:eastAsia="標楷體"/>
              </w:rPr>
            </w:pPr>
          </w:p>
        </w:tc>
      </w:tr>
      <w:tr w:rsidR="00D632DB" w:rsidRPr="00D632DB" w14:paraId="330EBE94" w14:textId="77777777" w:rsidTr="0002414F">
        <w:trPr>
          <w:cantSplit/>
          <w:trHeight w:val="348"/>
        </w:trPr>
        <w:tc>
          <w:tcPr>
            <w:tcW w:w="5006" w:type="dxa"/>
            <w:gridSpan w:val="6"/>
            <w:vMerge w:val="restart"/>
            <w:tcBorders>
              <w:left w:val="single" w:sz="12" w:space="0" w:color="auto"/>
            </w:tcBorders>
            <w:vAlign w:val="center"/>
          </w:tcPr>
          <w:p w14:paraId="7A11560B" w14:textId="77777777" w:rsidR="00D632DB" w:rsidRPr="00D632DB" w:rsidRDefault="00D632DB" w:rsidP="00D632DB">
            <w:pPr>
              <w:spacing w:line="276" w:lineRule="auto"/>
              <w:jc w:val="both"/>
              <w:rPr>
                <w:rFonts w:ascii="標楷體" w:eastAsia="標楷體" w:hAnsi="標楷體"/>
              </w:rPr>
            </w:pPr>
            <w:r w:rsidRPr="00D632DB">
              <w:rPr>
                <w:rFonts w:ascii="標楷體" w:eastAsia="標楷體" w:hAnsi="標楷體" w:hint="eastAsia"/>
              </w:rPr>
              <w:t>托福紙筆測驗(TOEFL ITP)</w:t>
            </w:r>
          </w:p>
        </w:tc>
        <w:tc>
          <w:tcPr>
            <w:tcW w:w="3626" w:type="dxa"/>
            <w:gridSpan w:val="5"/>
            <w:vAlign w:val="center"/>
          </w:tcPr>
          <w:p w14:paraId="061ED105" w14:textId="77777777" w:rsidR="00D632DB" w:rsidRPr="00D632DB" w:rsidRDefault="00D632DB" w:rsidP="00D632DB">
            <w:pPr>
              <w:spacing w:line="0" w:lineRule="atLeast"/>
              <w:jc w:val="both"/>
              <w:rPr>
                <w:rFonts w:ascii="標楷體" w:eastAsia="標楷體" w:hAnsi="標楷體"/>
                <w:sz w:val="20"/>
                <w:szCs w:val="20"/>
              </w:rPr>
            </w:pPr>
            <w:r w:rsidRPr="00D632DB">
              <w:rPr>
                <w:rFonts w:ascii="標楷體" w:eastAsia="標楷體" w:hint="eastAsia"/>
                <w:sz w:val="20"/>
                <w:szCs w:val="20"/>
              </w:rPr>
              <w:t>□非外文系：</w:t>
            </w:r>
            <w:r w:rsidRPr="00D632DB">
              <w:rPr>
                <w:rFonts w:ascii="標楷體" w:eastAsia="標楷體" w:hAnsi="標楷體" w:hint="eastAsia"/>
                <w:sz w:val="20"/>
                <w:szCs w:val="20"/>
              </w:rPr>
              <w:t>達545分 (含) 以上</w:t>
            </w:r>
          </w:p>
        </w:tc>
        <w:tc>
          <w:tcPr>
            <w:tcW w:w="851" w:type="dxa"/>
            <w:vMerge w:val="restart"/>
            <w:vAlign w:val="center"/>
          </w:tcPr>
          <w:p w14:paraId="67456B61" w14:textId="77777777" w:rsidR="00D632DB" w:rsidRPr="00D632DB" w:rsidRDefault="00D632DB" w:rsidP="00D632DB">
            <w:pPr>
              <w:spacing w:line="276" w:lineRule="auto"/>
              <w:jc w:val="both"/>
              <w:rPr>
                <w:rFonts w:ascii="標楷體" w:eastAsia="標楷體"/>
              </w:rPr>
            </w:pPr>
          </w:p>
        </w:tc>
        <w:tc>
          <w:tcPr>
            <w:tcW w:w="992" w:type="dxa"/>
            <w:vMerge w:val="restart"/>
            <w:tcBorders>
              <w:right w:val="single" w:sz="12" w:space="0" w:color="auto"/>
            </w:tcBorders>
            <w:vAlign w:val="center"/>
          </w:tcPr>
          <w:p w14:paraId="6D355BC6" w14:textId="77777777" w:rsidR="00D632DB" w:rsidRPr="00D632DB" w:rsidRDefault="00D632DB" w:rsidP="00D632DB">
            <w:pPr>
              <w:spacing w:line="276" w:lineRule="auto"/>
              <w:jc w:val="both"/>
              <w:rPr>
                <w:rFonts w:ascii="標楷體" w:eastAsia="標楷體"/>
              </w:rPr>
            </w:pPr>
          </w:p>
        </w:tc>
      </w:tr>
      <w:tr w:rsidR="00D632DB" w:rsidRPr="00D632DB" w14:paraId="4F89088C" w14:textId="77777777" w:rsidTr="0002414F">
        <w:trPr>
          <w:cantSplit/>
          <w:trHeight w:val="348"/>
        </w:trPr>
        <w:tc>
          <w:tcPr>
            <w:tcW w:w="5006" w:type="dxa"/>
            <w:gridSpan w:val="6"/>
            <w:vMerge/>
            <w:tcBorders>
              <w:left w:val="single" w:sz="12" w:space="0" w:color="auto"/>
            </w:tcBorders>
            <w:vAlign w:val="center"/>
          </w:tcPr>
          <w:p w14:paraId="57B21326" w14:textId="77777777" w:rsidR="00D632DB" w:rsidRPr="00D632DB" w:rsidRDefault="00D632DB" w:rsidP="00D632DB">
            <w:pPr>
              <w:spacing w:line="276" w:lineRule="auto"/>
              <w:jc w:val="both"/>
              <w:rPr>
                <w:rFonts w:ascii="標楷體" w:eastAsia="標楷體" w:hAnsi="標楷體"/>
              </w:rPr>
            </w:pPr>
          </w:p>
        </w:tc>
        <w:tc>
          <w:tcPr>
            <w:tcW w:w="3626" w:type="dxa"/>
            <w:gridSpan w:val="5"/>
            <w:vAlign w:val="center"/>
          </w:tcPr>
          <w:p w14:paraId="65957B69" w14:textId="77777777" w:rsidR="00D632DB" w:rsidRPr="00D632DB" w:rsidRDefault="00D632DB" w:rsidP="00D632DB">
            <w:pPr>
              <w:spacing w:line="0" w:lineRule="atLeast"/>
              <w:jc w:val="both"/>
              <w:rPr>
                <w:rFonts w:ascii="標楷體" w:eastAsia="標楷體" w:hAnsi="標楷體"/>
                <w:sz w:val="20"/>
                <w:szCs w:val="20"/>
              </w:rPr>
            </w:pPr>
            <w:r w:rsidRPr="00D632DB">
              <w:rPr>
                <w:rFonts w:ascii="標楷體" w:eastAsia="標楷體" w:hint="eastAsia"/>
                <w:sz w:val="20"/>
                <w:szCs w:val="20"/>
              </w:rPr>
              <w:t>□外文系：</w:t>
            </w:r>
            <w:r w:rsidRPr="00D632DB">
              <w:rPr>
                <w:rFonts w:ascii="標楷體" w:eastAsia="標楷體" w:hAnsi="標楷體" w:hint="eastAsia"/>
                <w:sz w:val="20"/>
                <w:szCs w:val="20"/>
              </w:rPr>
              <w:t>達550分 (含) 以上</w:t>
            </w:r>
          </w:p>
        </w:tc>
        <w:tc>
          <w:tcPr>
            <w:tcW w:w="851" w:type="dxa"/>
            <w:vMerge/>
            <w:vAlign w:val="center"/>
          </w:tcPr>
          <w:p w14:paraId="32AC467C" w14:textId="77777777" w:rsidR="00D632DB" w:rsidRPr="00D632DB" w:rsidRDefault="00D632DB" w:rsidP="00D632DB">
            <w:pPr>
              <w:spacing w:line="276" w:lineRule="auto"/>
              <w:jc w:val="both"/>
              <w:rPr>
                <w:rFonts w:ascii="標楷體" w:eastAsia="標楷體"/>
              </w:rPr>
            </w:pPr>
          </w:p>
        </w:tc>
        <w:tc>
          <w:tcPr>
            <w:tcW w:w="992" w:type="dxa"/>
            <w:vMerge/>
            <w:tcBorders>
              <w:right w:val="single" w:sz="12" w:space="0" w:color="auto"/>
            </w:tcBorders>
            <w:vAlign w:val="center"/>
          </w:tcPr>
          <w:p w14:paraId="1618C6A3" w14:textId="77777777" w:rsidR="00D632DB" w:rsidRPr="00D632DB" w:rsidRDefault="00D632DB" w:rsidP="00D632DB">
            <w:pPr>
              <w:spacing w:line="276" w:lineRule="auto"/>
              <w:jc w:val="both"/>
              <w:rPr>
                <w:rFonts w:ascii="標楷體" w:eastAsia="標楷體"/>
              </w:rPr>
            </w:pPr>
          </w:p>
        </w:tc>
      </w:tr>
      <w:tr w:rsidR="00D632DB" w:rsidRPr="00D632DB" w14:paraId="62951C8A" w14:textId="77777777" w:rsidTr="0002414F">
        <w:trPr>
          <w:cantSplit/>
          <w:trHeight w:val="348"/>
        </w:trPr>
        <w:tc>
          <w:tcPr>
            <w:tcW w:w="5006" w:type="dxa"/>
            <w:gridSpan w:val="6"/>
            <w:vMerge w:val="restart"/>
            <w:tcBorders>
              <w:left w:val="single" w:sz="12" w:space="0" w:color="auto"/>
            </w:tcBorders>
            <w:vAlign w:val="center"/>
          </w:tcPr>
          <w:p w14:paraId="5719B894" w14:textId="77777777" w:rsidR="00D632DB" w:rsidRPr="00D632DB" w:rsidRDefault="00D632DB" w:rsidP="00D632DB">
            <w:pPr>
              <w:snapToGrid w:val="0"/>
              <w:spacing w:line="276" w:lineRule="auto"/>
              <w:rPr>
                <w:rFonts w:ascii="標楷體" w:eastAsia="標楷體" w:hAnsi="標楷體"/>
              </w:rPr>
            </w:pPr>
            <w:r w:rsidRPr="00D632DB">
              <w:rPr>
                <w:rFonts w:ascii="標楷體" w:eastAsia="標楷體" w:hAnsi="標楷體"/>
              </w:rPr>
              <w:t>通過全民英語能力分級檢定測驗(GEPT)</w:t>
            </w:r>
          </w:p>
        </w:tc>
        <w:tc>
          <w:tcPr>
            <w:tcW w:w="3626" w:type="dxa"/>
            <w:gridSpan w:val="5"/>
            <w:vAlign w:val="center"/>
          </w:tcPr>
          <w:p w14:paraId="10CAD7D1" w14:textId="77777777" w:rsidR="00D632DB" w:rsidRPr="00D632DB" w:rsidRDefault="00D632DB" w:rsidP="00D632DB">
            <w:pPr>
              <w:spacing w:line="0" w:lineRule="atLeast"/>
              <w:jc w:val="both"/>
              <w:rPr>
                <w:rFonts w:ascii="標楷體" w:eastAsia="標楷體" w:hAnsi="標楷體"/>
                <w:sz w:val="20"/>
                <w:szCs w:val="20"/>
              </w:rPr>
            </w:pPr>
            <w:r w:rsidRPr="00D632DB">
              <w:rPr>
                <w:rFonts w:ascii="標楷體" w:eastAsia="標楷體" w:hint="eastAsia"/>
                <w:sz w:val="20"/>
                <w:szCs w:val="20"/>
              </w:rPr>
              <w:t>□非外文系：</w:t>
            </w:r>
            <w:r w:rsidRPr="00D632DB">
              <w:rPr>
                <w:rFonts w:ascii="標楷體" w:eastAsia="標楷體" w:hAnsi="標楷體" w:hint="eastAsia"/>
                <w:sz w:val="20"/>
                <w:szCs w:val="20"/>
              </w:rPr>
              <w:t>中級</w:t>
            </w:r>
            <w:proofErr w:type="gramStart"/>
            <w:r w:rsidRPr="00D632DB">
              <w:rPr>
                <w:rFonts w:ascii="標楷體" w:eastAsia="標楷體" w:hAnsi="標楷體" w:hint="eastAsia"/>
                <w:sz w:val="20"/>
                <w:szCs w:val="20"/>
              </w:rPr>
              <w:t>複</w:t>
            </w:r>
            <w:proofErr w:type="gramEnd"/>
            <w:r w:rsidRPr="00D632DB">
              <w:rPr>
                <w:rFonts w:ascii="標楷體" w:eastAsia="標楷體" w:hAnsi="標楷體"/>
                <w:sz w:val="20"/>
                <w:szCs w:val="20"/>
              </w:rPr>
              <w:t>試</w:t>
            </w:r>
            <w:r w:rsidRPr="00D632DB">
              <w:rPr>
                <w:rFonts w:ascii="標楷體" w:eastAsia="標楷體" w:hAnsi="標楷體" w:hint="eastAsia"/>
                <w:sz w:val="20"/>
                <w:szCs w:val="20"/>
              </w:rPr>
              <w:t>(含) 以上</w:t>
            </w:r>
          </w:p>
        </w:tc>
        <w:tc>
          <w:tcPr>
            <w:tcW w:w="851" w:type="dxa"/>
            <w:vMerge w:val="restart"/>
            <w:vAlign w:val="center"/>
          </w:tcPr>
          <w:p w14:paraId="50C61C6E" w14:textId="77777777" w:rsidR="00D632DB" w:rsidRPr="00D632DB" w:rsidRDefault="00D632DB" w:rsidP="00D632DB">
            <w:pPr>
              <w:spacing w:line="276" w:lineRule="auto"/>
              <w:jc w:val="both"/>
              <w:rPr>
                <w:rFonts w:ascii="標楷體" w:eastAsia="標楷體"/>
              </w:rPr>
            </w:pPr>
          </w:p>
        </w:tc>
        <w:tc>
          <w:tcPr>
            <w:tcW w:w="992" w:type="dxa"/>
            <w:vMerge w:val="restart"/>
            <w:tcBorders>
              <w:right w:val="single" w:sz="12" w:space="0" w:color="auto"/>
            </w:tcBorders>
            <w:vAlign w:val="center"/>
          </w:tcPr>
          <w:p w14:paraId="5B3D87F1" w14:textId="77777777" w:rsidR="00D632DB" w:rsidRPr="00D632DB" w:rsidRDefault="00D632DB" w:rsidP="00D632DB">
            <w:pPr>
              <w:spacing w:line="276" w:lineRule="auto"/>
              <w:jc w:val="both"/>
              <w:rPr>
                <w:rFonts w:ascii="標楷體" w:eastAsia="標楷體"/>
              </w:rPr>
            </w:pPr>
          </w:p>
        </w:tc>
      </w:tr>
      <w:tr w:rsidR="00D632DB" w:rsidRPr="00D632DB" w14:paraId="4671D1EE" w14:textId="77777777" w:rsidTr="0002414F">
        <w:trPr>
          <w:cantSplit/>
          <w:trHeight w:val="348"/>
        </w:trPr>
        <w:tc>
          <w:tcPr>
            <w:tcW w:w="5006" w:type="dxa"/>
            <w:gridSpan w:val="6"/>
            <w:vMerge/>
            <w:tcBorders>
              <w:left w:val="single" w:sz="12" w:space="0" w:color="auto"/>
            </w:tcBorders>
            <w:vAlign w:val="center"/>
          </w:tcPr>
          <w:p w14:paraId="0D74BADE" w14:textId="77777777" w:rsidR="00D632DB" w:rsidRPr="00D632DB" w:rsidRDefault="00D632DB" w:rsidP="00D632DB">
            <w:pPr>
              <w:snapToGrid w:val="0"/>
              <w:spacing w:line="276" w:lineRule="auto"/>
              <w:rPr>
                <w:rFonts w:ascii="標楷體" w:eastAsia="標楷體" w:hAnsi="標楷體"/>
              </w:rPr>
            </w:pPr>
          </w:p>
        </w:tc>
        <w:tc>
          <w:tcPr>
            <w:tcW w:w="3626" w:type="dxa"/>
            <w:gridSpan w:val="5"/>
            <w:vAlign w:val="center"/>
          </w:tcPr>
          <w:p w14:paraId="52319D3B" w14:textId="77777777" w:rsidR="00D632DB" w:rsidRPr="00D632DB" w:rsidRDefault="00D632DB" w:rsidP="00D632DB">
            <w:pPr>
              <w:spacing w:line="0" w:lineRule="atLeast"/>
              <w:jc w:val="both"/>
              <w:rPr>
                <w:rFonts w:ascii="標楷體" w:eastAsia="標楷體" w:hAnsi="標楷體"/>
                <w:sz w:val="20"/>
                <w:szCs w:val="20"/>
              </w:rPr>
            </w:pPr>
            <w:r w:rsidRPr="00D632DB">
              <w:rPr>
                <w:rFonts w:ascii="標楷體" w:eastAsia="標楷體" w:hint="eastAsia"/>
                <w:sz w:val="20"/>
                <w:szCs w:val="20"/>
              </w:rPr>
              <w:t>□外文系：</w:t>
            </w:r>
            <w:r w:rsidRPr="00D632DB">
              <w:rPr>
                <w:rFonts w:ascii="標楷體" w:eastAsia="標楷體" w:hAnsi="標楷體" w:hint="eastAsia"/>
                <w:sz w:val="20"/>
                <w:szCs w:val="20"/>
              </w:rPr>
              <w:t>中高級初</w:t>
            </w:r>
            <w:r w:rsidRPr="00D632DB">
              <w:rPr>
                <w:rFonts w:ascii="標楷體" w:eastAsia="標楷體" w:hAnsi="標楷體"/>
                <w:sz w:val="20"/>
                <w:szCs w:val="20"/>
              </w:rPr>
              <w:t>試</w:t>
            </w:r>
            <w:r w:rsidRPr="00D632DB">
              <w:rPr>
                <w:rFonts w:ascii="標楷體" w:eastAsia="標楷體" w:hAnsi="標楷體" w:hint="eastAsia"/>
                <w:sz w:val="20"/>
                <w:szCs w:val="20"/>
              </w:rPr>
              <w:t>(含) 以上</w:t>
            </w:r>
          </w:p>
        </w:tc>
        <w:tc>
          <w:tcPr>
            <w:tcW w:w="851" w:type="dxa"/>
            <w:vMerge/>
            <w:vAlign w:val="center"/>
          </w:tcPr>
          <w:p w14:paraId="5469BE51" w14:textId="77777777" w:rsidR="00D632DB" w:rsidRPr="00D632DB" w:rsidRDefault="00D632DB" w:rsidP="00D632DB">
            <w:pPr>
              <w:spacing w:line="276" w:lineRule="auto"/>
              <w:jc w:val="both"/>
              <w:rPr>
                <w:rFonts w:ascii="標楷體" w:eastAsia="標楷體"/>
              </w:rPr>
            </w:pPr>
          </w:p>
        </w:tc>
        <w:tc>
          <w:tcPr>
            <w:tcW w:w="992" w:type="dxa"/>
            <w:vMerge/>
            <w:tcBorders>
              <w:right w:val="single" w:sz="12" w:space="0" w:color="auto"/>
            </w:tcBorders>
            <w:vAlign w:val="center"/>
          </w:tcPr>
          <w:p w14:paraId="77B71A1D" w14:textId="77777777" w:rsidR="00D632DB" w:rsidRPr="00D632DB" w:rsidRDefault="00D632DB" w:rsidP="00D632DB">
            <w:pPr>
              <w:spacing w:line="276" w:lineRule="auto"/>
              <w:jc w:val="both"/>
              <w:rPr>
                <w:rFonts w:ascii="標楷體" w:eastAsia="標楷體"/>
              </w:rPr>
            </w:pPr>
          </w:p>
        </w:tc>
      </w:tr>
      <w:tr w:rsidR="00D632DB" w:rsidRPr="00D632DB" w14:paraId="1C0A403D" w14:textId="77777777" w:rsidTr="0002414F">
        <w:trPr>
          <w:cantSplit/>
          <w:trHeight w:val="354"/>
        </w:trPr>
        <w:tc>
          <w:tcPr>
            <w:tcW w:w="5006" w:type="dxa"/>
            <w:gridSpan w:val="6"/>
            <w:vMerge w:val="restart"/>
            <w:tcBorders>
              <w:left w:val="single" w:sz="12" w:space="0" w:color="auto"/>
            </w:tcBorders>
            <w:vAlign w:val="center"/>
          </w:tcPr>
          <w:p w14:paraId="178F79FF" w14:textId="77777777" w:rsidR="00D632DB" w:rsidRPr="00D632DB" w:rsidRDefault="00D632DB" w:rsidP="00D632DB">
            <w:pPr>
              <w:spacing w:line="276" w:lineRule="auto"/>
              <w:jc w:val="both"/>
              <w:rPr>
                <w:rFonts w:ascii="標楷體" w:eastAsia="標楷體" w:hAnsi="標楷體"/>
              </w:rPr>
            </w:pPr>
            <w:r w:rsidRPr="00D632DB">
              <w:rPr>
                <w:rFonts w:ascii="標楷體" w:eastAsia="標楷體" w:hAnsi="標楷體" w:hint="eastAsia"/>
              </w:rPr>
              <w:t>雅思(</w:t>
            </w:r>
            <w:r w:rsidRPr="00D632DB">
              <w:rPr>
                <w:rFonts w:ascii="標楷體" w:eastAsia="標楷體" w:hAnsi="標楷體"/>
              </w:rPr>
              <w:t>IELTS</w:t>
            </w:r>
            <w:r w:rsidRPr="00D632DB">
              <w:rPr>
                <w:rFonts w:ascii="標楷體" w:eastAsia="標楷體" w:hAnsi="標楷體" w:hint="eastAsia"/>
              </w:rPr>
              <w:t>)</w:t>
            </w:r>
          </w:p>
        </w:tc>
        <w:tc>
          <w:tcPr>
            <w:tcW w:w="3626" w:type="dxa"/>
            <w:gridSpan w:val="5"/>
            <w:vAlign w:val="center"/>
          </w:tcPr>
          <w:p w14:paraId="7647D9A4" w14:textId="77777777" w:rsidR="00D632DB" w:rsidRPr="00D632DB" w:rsidRDefault="00D632DB" w:rsidP="00D632DB">
            <w:pPr>
              <w:spacing w:line="0" w:lineRule="atLeast"/>
              <w:jc w:val="both"/>
              <w:rPr>
                <w:rFonts w:ascii="標楷體" w:eastAsia="標楷體" w:hAnsi="標楷體"/>
                <w:sz w:val="20"/>
                <w:szCs w:val="20"/>
              </w:rPr>
            </w:pPr>
            <w:r w:rsidRPr="00D632DB">
              <w:rPr>
                <w:rFonts w:ascii="標楷體" w:eastAsia="標楷體" w:hint="eastAsia"/>
                <w:sz w:val="20"/>
                <w:szCs w:val="20"/>
              </w:rPr>
              <w:t>□非外文系：</w:t>
            </w:r>
            <w:r w:rsidRPr="00D632DB">
              <w:rPr>
                <w:rFonts w:ascii="標楷體" w:eastAsia="標楷體" w:hAnsi="標楷體"/>
                <w:sz w:val="20"/>
                <w:szCs w:val="20"/>
              </w:rPr>
              <w:t>達</w:t>
            </w:r>
            <w:r w:rsidRPr="00D632DB">
              <w:rPr>
                <w:rFonts w:ascii="標楷體" w:eastAsia="標楷體" w:hAnsi="標楷體" w:hint="eastAsia"/>
                <w:sz w:val="20"/>
                <w:szCs w:val="20"/>
              </w:rPr>
              <w:t>5.5</w:t>
            </w:r>
            <w:r w:rsidRPr="00D632DB">
              <w:rPr>
                <w:rFonts w:ascii="標楷體" w:eastAsia="標楷體" w:hAnsi="標楷體"/>
                <w:sz w:val="20"/>
                <w:szCs w:val="20"/>
              </w:rPr>
              <w:t>（含）以上</w:t>
            </w:r>
          </w:p>
        </w:tc>
        <w:tc>
          <w:tcPr>
            <w:tcW w:w="851" w:type="dxa"/>
            <w:vMerge w:val="restart"/>
            <w:vAlign w:val="center"/>
          </w:tcPr>
          <w:p w14:paraId="3D7556A6" w14:textId="77777777" w:rsidR="00D632DB" w:rsidRPr="00D632DB" w:rsidRDefault="00D632DB" w:rsidP="00D632DB">
            <w:pPr>
              <w:spacing w:line="276" w:lineRule="auto"/>
              <w:jc w:val="both"/>
              <w:rPr>
                <w:rFonts w:ascii="標楷體" w:eastAsia="標楷體"/>
              </w:rPr>
            </w:pPr>
          </w:p>
        </w:tc>
        <w:tc>
          <w:tcPr>
            <w:tcW w:w="992" w:type="dxa"/>
            <w:vMerge w:val="restart"/>
            <w:tcBorders>
              <w:right w:val="single" w:sz="12" w:space="0" w:color="auto"/>
            </w:tcBorders>
            <w:vAlign w:val="center"/>
          </w:tcPr>
          <w:p w14:paraId="5989F1B3" w14:textId="77777777" w:rsidR="00D632DB" w:rsidRPr="00D632DB" w:rsidRDefault="00D632DB" w:rsidP="00D632DB">
            <w:pPr>
              <w:spacing w:line="276" w:lineRule="auto"/>
              <w:jc w:val="both"/>
              <w:rPr>
                <w:rFonts w:ascii="標楷體" w:eastAsia="標楷體"/>
              </w:rPr>
            </w:pPr>
          </w:p>
        </w:tc>
      </w:tr>
      <w:tr w:rsidR="00D632DB" w:rsidRPr="00D632DB" w14:paraId="122AC694" w14:textId="77777777" w:rsidTr="0002414F">
        <w:trPr>
          <w:cantSplit/>
          <w:trHeight w:val="354"/>
        </w:trPr>
        <w:tc>
          <w:tcPr>
            <w:tcW w:w="5006" w:type="dxa"/>
            <w:gridSpan w:val="6"/>
            <w:vMerge/>
            <w:tcBorders>
              <w:left w:val="single" w:sz="12" w:space="0" w:color="auto"/>
            </w:tcBorders>
            <w:vAlign w:val="center"/>
          </w:tcPr>
          <w:p w14:paraId="504F2054" w14:textId="77777777" w:rsidR="00D632DB" w:rsidRPr="00D632DB" w:rsidRDefault="00D632DB" w:rsidP="00D632DB">
            <w:pPr>
              <w:spacing w:line="276" w:lineRule="auto"/>
              <w:jc w:val="both"/>
              <w:rPr>
                <w:rFonts w:ascii="標楷體" w:eastAsia="標楷體" w:hAnsi="標楷體"/>
              </w:rPr>
            </w:pPr>
          </w:p>
        </w:tc>
        <w:tc>
          <w:tcPr>
            <w:tcW w:w="3626" w:type="dxa"/>
            <w:gridSpan w:val="5"/>
            <w:vAlign w:val="center"/>
          </w:tcPr>
          <w:p w14:paraId="06980AE4" w14:textId="77777777" w:rsidR="00D632DB" w:rsidRPr="00D632DB" w:rsidRDefault="00D632DB" w:rsidP="00D632DB">
            <w:pPr>
              <w:spacing w:line="0" w:lineRule="atLeast"/>
              <w:jc w:val="both"/>
              <w:rPr>
                <w:rFonts w:ascii="標楷體" w:eastAsia="標楷體" w:hAnsi="標楷體"/>
                <w:sz w:val="20"/>
                <w:szCs w:val="20"/>
              </w:rPr>
            </w:pPr>
            <w:r w:rsidRPr="00D632DB">
              <w:rPr>
                <w:rFonts w:ascii="標楷體" w:eastAsia="標楷體" w:hint="eastAsia"/>
                <w:sz w:val="20"/>
                <w:szCs w:val="20"/>
              </w:rPr>
              <w:t>□外文系：</w:t>
            </w:r>
            <w:r w:rsidRPr="00D632DB">
              <w:rPr>
                <w:rFonts w:ascii="標楷體" w:eastAsia="標楷體" w:hAnsi="標楷體"/>
                <w:sz w:val="20"/>
                <w:szCs w:val="20"/>
              </w:rPr>
              <w:t xml:space="preserve"> 達</w:t>
            </w:r>
            <w:r w:rsidRPr="00D632DB">
              <w:rPr>
                <w:rFonts w:ascii="標楷體" w:eastAsia="標楷體" w:hAnsi="標楷體" w:hint="eastAsia"/>
                <w:sz w:val="20"/>
                <w:szCs w:val="20"/>
              </w:rPr>
              <w:t>6.0</w:t>
            </w:r>
            <w:r w:rsidRPr="00D632DB">
              <w:rPr>
                <w:rFonts w:ascii="標楷體" w:eastAsia="標楷體" w:hAnsi="標楷體"/>
                <w:sz w:val="20"/>
                <w:szCs w:val="20"/>
              </w:rPr>
              <w:t>（含）以上</w:t>
            </w:r>
          </w:p>
        </w:tc>
        <w:tc>
          <w:tcPr>
            <w:tcW w:w="851" w:type="dxa"/>
            <w:vMerge/>
            <w:vAlign w:val="center"/>
          </w:tcPr>
          <w:p w14:paraId="11E66E2D" w14:textId="77777777" w:rsidR="00D632DB" w:rsidRPr="00D632DB" w:rsidRDefault="00D632DB" w:rsidP="00D632DB">
            <w:pPr>
              <w:spacing w:line="276" w:lineRule="auto"/>
              <w:jc w:val="both"/>
              <w:rPr>
                <w:rFonts w:ascii="標楷體" w:eastAsia="標楷體"/>
              </w:rPr>
            </w:pPr>
          </w:p>
        </w:tc>
        <w:tc>
          <w:tcPr>
            <w:tcW w:w="992" w:type="dxa"/>
            <w:vMerge/>
            <w:tcBorders>
              <w:right w:val="single" w:sz="12" w:space="0" w:color="auto"/>
            </w:tcBorders>
            <w:vAlign w:val="center"/>
          </w:tcPr>
          <w:p w14:paraId="501D614E" w14:textId="77777777" w:rsidR="00D632DB" w:rsidRPr="00D632DB" w:rsidRDefault="00D632DB" w:rsidP="00D632DB">
            <w:pPr>
              <w:spacing w:line="276" w:lineRule="auto"/>
              <w:jc w:val="both"/>
              <w:rPr>
                <w:rFonts w:ascii="標楷體" w:eastAsia="標楷體"/>
              </w:rPr>
            </w:pPr>
          </w:p>
        </w:tc>
      </w:tr>
      <w:tr w:rsidR="00D632DB" w:rsidRPr="00D632DB" w14:paraId="239F4E6A" w14:textId="77777777" w:rsidTr="0002414F">
        <w:trPr>
          <w:cantSplit/>
          <w:trHeight w:val="313"/>
        </w:trPr>
        <w:tc>
          <w:tcPr>
            <w:tcW w:w="5006" w:type="dxa"/>
            <w:gridSpan w:val="6"/>
            <w:vMerge w:val="restart"/>
            <w:tcBorders>
              <w:left w:val="single" w:sz="12" w:space="0" w:color="auto"/>
            </w:tcBorders>
            <w:vAlign w:val="center"/>
          </w:tcPr>
          <w:p w14:paraId="0E10DC0F" w14:textId="77777777" w:rsidR="00D632DB" w:rsidRPr="00D632DB" w:rsidRDefault="00D632DB" w:rsidP="00D632DB">
            <w:pPr>
              <w:spacing w:line="276" w:lineRule="auto"/>
              <w:jc w:val="both"/>
              <w:rPr>
                <w:rFonts w:ascii="標楷體" w:eastAsia="標楷體" w:hAnsi="標楷體"/>
              </w:rPr>
            </w:pPr>
            <w:r w:rsidRPr="00D632DB">
              <w:rPr>
                <w:rFonts w:ascii="標楷體" w:eastAsia="標楷體" w:hAnsi="標楷體" w:hint="eastAsia"/>
              </w:rPr>
              <w:t>培力英語能力檢定測驗(BESTEP)</w:t>
            </w:r>
          </w:p>
        </w:tc>
        <w:tc>
          <w:tcPr>
            <w:tcW w:w="3626" w:type="dxa"/>
            <w:gridSpan w:val="5"/>
            <w:vAlign w:val="center"/>
          </w:tcPr>
          <w:p w14:paraId="37D6D915" w14:textId="77777777" w:rsidR="00D632DB" w:rsidRPr="00D632DB" w:rsidRDefault="00D632DB" w:rsidP="00D632DB">
            <w:pPr>
              <w:spacing w:line="0" w:lineRule="atLeast"/>
              <w:jc w:val="both"/>
              <w:rPr>
                <w:rFonts w:ascii="標楷體" w:eastAsia="標楷體"/>
                <w:sz w:val="20"/>
                <w:szCs w:val="20"/>
              </w:rPr>
            </w:pPr>
            <w:r w:rsidRPr="00D632DB">
              <w:rPr>
                <w:rFonts w:ascii="標楷體" w:eastAsia="標楷體" w:hint="eastAsia"/>
                <w:sz w:val="20"/>
                <w:szCs w:val="20"/>
              </w:rPr>
              <w:t>□非外文系：</w:t>
            </w:r>
            <w:r w:rsidRPr="00D632DB">
              <w:rPr>
                <w:rFonts w:ascii="標楷體" w:eastAsia="標楷體" w:hAnsi="標楷體" w:hint="eastAsia"/>
                <w:sz w:val="18"/>
                <w:szCs w:val="18"/>
              </w:rPr>
              <w:t>聽說讀寫達CEFR B2 (含)以上</w:t>
            </w:r>
          </w:p>
        </w:tc>
        <w:tc>
          <w:tcPr>
            <w:tcW w:w="851" w:type="dxa"/>
            <w:vMerge w:val="restart"/>
            <w:vAlign w:val="center"/>
          </w:tcPr>
          <w:p w14:paraId="4852C5DB" w14:textId="77777777" w:rsidR="00D632DB" w:rsidRPr="00D632DB" w:rsidRDefault="00D632DB" w:rsidP="00D632DB">
            <w:pPr>
              <w:spacing w:line="276" w:lineRule="auto"/>
              <w:jc w:val="both"/>
              <w:rPr>
                <w:rFonts w:ascii="標楷體" w:eastAsia="標楷體"/>
              </w:rPr>
            </w:pPr>
          </w:p>
        </w:tc>
        <w:tc>
          <w:tcPr>
            <w:tcW w:w="992" w:type="dxa"/>
            <w:vMerge w:val="restart"/>
            <w:tcBorders>
              <w:right w:val="single" w:sz="12" w:space="0" w:color="auto"/>
            </w:tcBorders>
            <w:vAlign w:val="center"/>
          </w:tcPr>
          <w:p w14:paraId="2A7D4A7C" w14:textId="77777777" w:rsidR="00D632DB" w:rsidRPr="00D632DB" w:rsidRDefault="00D632DB" w:rsidP="00D632DB">
            <w:pPr>
              <w:spacing w:line="276" w:lineRule="auto"/>
              <w:jc w:val="both"/>
              <w:rPr>
                <w:rFonts w:ascii="標楷體" w:eastAsia="標楷體"/>
              </w:rPr>
            </w:pPr>
          </w:p>
        </w:tc>
      </w:tr>
      <w:tr w:rsidR="00D632DB" w:rsidRPr="00D632DB" w14:paraId="1F5ECB1E" w14:textId="77777777" w:rsidTr="0002414F">
        <w:trPr>
          <w:cantSplit/>
          <w:trHeight w:val="332"/>
        </w:trPr>
        <w:tc>
          <w:tcPr>
            <w:tcW w:w="5006" w:type="dxa"/>
            <w:gridSpan w:val="6"/>
            <w:vMerge/>
            <w:tcBorders>
              <w:left w:val="single" w:sz="12" w:space="0" w:color="auto"/>
            </w:tcBorders>
            <w:vAlign w:val="center"/>
          </w:tcPr>
          <w:p w14:paraId="31900A68" w14:textId="77777777" w:rsidR="00D632DB" w:rsidRPr="00D632DB" w:rsidRDefault="00D632DB" w:rsidP="00D632DB">
            <w:pPr>
              <w:spacing w:line="276" w:lineRule="auto"/>
              <w:jc w:val="both"/>
              <w:rPr>
                <w:rFonts w:ascii="標楷體" w:eastAsia="標楷體" w:hAnsi="標楷體"/>
              </w:rPr>
            </w:pPr>
          </w:p>
        </w:tc>
        <w:tc>
          <w:tcPr>
            <w:tcW w:w="3626" w:type="dxa"/>
            <w:gridSpan w:val="5"/>
            <w:vAlign w:val="center"/>
          </w:tcPr>
          <w:p w14:paraId="7DEBFFB5" w14:textId="77777777" w:rsidR="00D632DB" w:rsidRPr="00D632DB" w:rsidRDefault="00D632DB" w:rsidP="00D632DB">
            <w:pPr>
              <w:spacing w:line="0" w:lineRule="atLeast"/>
              <w:jc w:val="both"/>
              <w:rPr>
                <w:rFonts w:ascii="標楷體" w:eastAsia="標楷體"/>
                <w:sz w:val="20"/>
                <w:szCs w:val="20"/>
              </w:rPr>
            </w:pPr>
            <w:r w:rsidRPr="00D632DB">
              <w:rPr>
                <w:rFonts w:ascii="標楷體" w:eastAsia="標楷體" w:hint="eastAsia"/>
                <w:sz w:val="20"/>
                <w:szCs w:val="20"/>
              </w:rPr>
              <w:t>□外文系：</w:t>
            </w:r>
            <w:r w:rsidRPr="00D632DB">
              <w:rPr>
                <w:rFonts w:ascii="標楷體" w:eastAsia="標楷體" w:hAnsi="標楷體" w:hint="eastAsia"/>
                <w:sz w:val="20"/>
                <w:szCs w:val="20"/>
              </w:rPr>
              <w:t>聽說讀寫達CEFR C1 (含)以上</w:t>
            </w:r>
          </w:p>
        </w:tc>
        <w:tc>
          <w:tcPr>
            <w:tcW w:w="851" w:type="dxa"/>
            <w:vMerge/>
            <w:vAlign w:val="center"/>
          </w:tcPr>
          <w:p w14:paraId="61BDD157" w14:textId="77777777" w:rsidR="00D632DB" w:rsidRPr="00D632DB" w:rsidRDefault="00D632DB" w:rsidP="00D632DB">
            <w:pPr>
              <w:spacing w:line="276" w:lineRule="auto"/>
              <w:jc w:val="both"/>
              <w:rPr>
                <w:rFonts w:ascii="標楷體" w:eastAsia="標楷體"/>
              </w:rPr>
            </w:pPr>
          </w:p>
        </w:tc>
        <w:tc>
          <w:tcPr>
            <w:tcW w:w="992" w:type="dxa"/>
            <w:vMerge/>
            <w:tcBorders>
              <w:right w:val="single" w:sz="12" w:space="0" w:color="auto"/>
            </w:tcBorders>
            <w:vAlign w:val="center"/>
          </w:tcPr>
          <w:p w14:paraId="4A14E9EB" w14:textId="77777777" w:rsidR="00D632DB" w:rsidRPr="00D632DB" w:rsidRDefault="00D632DB" w:rsidP="00D632DB">
            <w:pPr>
              <w:spacing w:line="276" w:lineRule="auto"/>
              <w:jc w:val="both"/>
              <w:rPr>
                <w:rFonts w:ascii="標楷體" w:eastAsia="標楷體"/>
              </w:rPr>
            </w:pPr>
          </w:p>
        </w:tc>
      </w:tr>
      <w:tr w:rsidR="00D632DB" w:rsidRPr="00D632DB" w14:paraId="6C0137E4" w14:textId="77777777" w:rsidTr="0002414F">
        <w:trPr>
          <w:cantSplit/>
          <w:trHeight w:val="348"/>
        </w:trPr>
        <w:tc>
          <w:tcPr>
            <w:tcW w:w="5006" w:type="dxa"/>
            <w:gridSpan w:val="6"/>
            <w:vMerge w:val="restart"/>
            <w:tcBorders>
              <w:left w:val="single" w:sz="12" w:space="0" w:color="auto"/>
            </w:tcBorders>
            <w:vAlign w:val="center"/>
          </w:tcPr>
          <w:p w14:paraId="12A30336" w14:textId="77777777" w:rsidR="00D632DB" w:rsidRPr="00D632DB" w:rsidRDefault="00D632DB" w:rsidP="00D632DB">
            <w:pPr>
              <w:spacing w:line="276" w:lineRule="auto"/>
              <w:jc w:val="both"/>
              <w:rPr>
                <w:rFonts w:ascii="標楷體" w:eastAsia="標楷體" w:hAnsi="標楷體"/>
              </w:rPr>
            </w:pPr>
            <w:r w:rsidRPr="00D632DB">
              <w:rPr>
                <w:rFonts w:ascii="標楷體" w:eastAsia="標楷體" w:hAnsi="標楷體" w:hint="eastAsia"/>
              </w:rPr>
              <w:t>其他：</w:t>
            </w:r>
          </w:p>
        </w:tc>
        <w:tc>
          <w:tcPr>
            <w:tcW w:w="3626" w:type="dxa"/>
            <w:gridSpan w:val="5"/>
            <w:vAlign w:val="center"/>
          </w:tcPr>
          <w:p w14:paraId="12BEE2C5" w14:textId="77777777" w:rsidR="00D632DB" w:rsidRPr="00D632DB" w:rsidRDefault="00D632DB" w:rsidP="00D632DB">
            <w:pPr>
              <w:spacing w:line="0" w:lineRule="atLeast"/>
              <w:jc w:val="both"/>
              <w:rPr>
                <w:rFonts w:ascii="標楷體" w:eastAsia="標楷體" w:hAnsi="標楷體"/>
                <w:sz w:val="20"/>
                <w:szCs w:val="20"/>
              </w:rPr>
            </w:pPr>
            <w:r w:rsidRPr="00D632DB">
              <w:rPr>
                <w:rFonts w:ascii="標楷體" w:eastAsia="標楷體" w:hint="eastAsia"/>
                <w:sz w:val="20"/>
                <w:szCs w:val="20"/>
              </w:rPr>
              <w:t>□非外文系：</w:t>
            </w:r>
            <w:r w:rsidRPr="00D632DB">
              <w:rPr>
                <w:rFonts w:ascii="標楷體" w:eastAsia="標楷體" w:hAnsi="標楷體"/>
                <w:sz w:val="20"/>
                <w:szCs w:val="20"/>
              </w:rPr>
              <w:t xml:space="preserve"> </w:t>
            </w:r>
          </w:p>
        </w:tc>
        <w:tc>
          <w:tcPr>
            <w:tcW w:w="851" w:type="dxa"/>
            <w:vMerge w:val="restart"/>
            <w:vAlign w:val="center"/>
          </w:tcPr>
          <w:p w14:paraId="400E633A" w14:textId="77777777" w:rsidR="00D632DB" w:rsidRPr="00D632DB" w:rsidRDefault="00D632DB" w:rsidP="00D632DB">
            <w:pPr>
              <w:spacing w:line="276" w:lineRule="auto"/>
              <w:jc w:val="both"/>
              <w:rPr>
                <w:rFonts w:ascii="標楷體" w:eastAsia="標楷體"/>
              </w:rPr>
            </w:pPr>
          </w:p>
        </w:tc>
        <w:tc>
          <w:tcPr>
            <w:tcW w:w="992" w:type="dxa"/>
            <w:vMerge w:val="restart"/>
            <w:tcBorders>
              <w:right w:val="single" w:sz="12" w:space="0" w:color="auto"/>
            </w:tcBorders>
            <w:vAlign w:val="center"/>
          </w:tcPr>
          <w:p w14:paraId="030182BD" w14:textId="77777777" w:rsidR="00D632DB" w:rsidRPr="00D632DB" w:rsidRDefault="00D632DB" w:rsidP="00D632DB">
            <w:pPr>
              <w:spacing w:line="276" w:lineRule="auto"/>
              <w:jc w:val="both"/>
              <w:rPr>
                <w:rFonts w:ascii="標楷體" w:eastAsia="標楷體"/>
              </w:rPr>
            </w:pPr>
          </w:p>
        </w:tc>
      </w:tr>
      <w:tr w:rsidR="00D632DB" w:rsidRPr="00D632DB" w14:paraId="1C47C827" w14:textId="77777777" w:rsidTr="0002414F">
        <w:trPr>
          <w:cantSplit/>
          <w:trHeight w:val="172"/>
        </w:trPr>
        <w:tc>
          <w:tcPr>
            <w:tcW w:w="5006" w:type="dxa"/>
            <w:gridSpan w:val="6"/>
            <w:vMerge/>
            <w:tcBorders>
              <w:left w:val="single" w:sz="12" w:space="0" w:color="auto"/>
            </w:tcBorders>
            <w:vAlign w:val="center"/>
          </w:tcPr>
          <w:p w14:paraId="05CA1E9E" w14:textId="77777777" w:rsidR="00D632DB" w:rsidRPr="00D632DB" w:rsidRDefault="00D632DB" w:rsidP="00D632DB">
            <w:pPr>
              <w:spacing w:line="276" w:lineRule="auto"/>
              <w:jc w:val="both"/>
              <w:rPr>
                <w:rFonts w:ascii="標楷體" w:eastAsia="標楷體" w:hAnsi="標楷體"/>
              </w:rPr>
            </w:pPr>
          </w:p>
        </w:tc>
        <w:tc>
          <w:tcPr>
            <w:tcW w:w="3626" w:type="dxa"/>
            <w:gridSpan w:val="5"/>
            <w:vAlign w:val="center"/>
          </w:tcPr>
          <w:p w14:paraId="36055676" w14:textId="77777777" w:rsidR="00D632DB" w:rsidRPr="00D632DB" w:rsidRDefault="00D632DB" w:rsidP="00D632DB">
            <w:pPr>
              <w:spacing w:line="0" w:lineRule="atLeast"/>
              <w:jc w:val="both"/>
              <w:rPr>
                <w:rFonts w:ascii="標楷體" w:eastAsia="標楷體" w:hAnsi="標楷體"/>
                <w:sz w:val="20"/>
                <w:szCs w:val="20"/>
              </w:rPr>
            </w:pPr>
            <w:r w:rsidRPr="00D632DB">
              <w:rPr>
                <w:rFonts w:ascii="標楷體" w:eastAsia="標楷體" w:hint="eastAsia"/>
                <w:sz w:val="20"/>
                <w:szCs w:val="20"/>
              </w:rPr>
              <w:t>□外文系：</w:t>
            </w:r>
          </w:p>
        </w:tc>
        <w:tc>
          <w:tcPr>
            <w:tcW w:w="851" w:type="dxa"/>
            <w:vMerge/>
            <w:vAlign w:val="center"/>
          </w:tcPr>
          <w:p w14:paraId="05D2B627" w14:textId="77777777" w:rsidR="00D632DB" w:rsidRPr="00D632DB" w:rsidRDefault="00D632DB" w:rsidP="00D632DB">
            <w:pPr>
              <w:spacing w:line="276" w:lineRule="auto"/>
              <w:jc w:val="both"/>
              <w:rPr>
                <w:rFonts w:ascii="標楷體" w:eastAsia="標楷體"/>
              </w:rPr>
            </w:pPr>
          </w:p>
        </w:tc>
        <w:tc>
          <w:tcPr>
            <w:tcW w:w="992" w:type="dxa"/>
            <w:vMerge/>
            <w:tcBorders>
              <w:right w:val="single" w:sz="12" w:space="0" w:color="auto"/>
            </w:tcBorders>
            <w:vAlign w:val="center"/>
          </w:tcPr>
          <w:p w14:paraId="7FA29C01" w14:textId="77777777" w:rsidR="00D632DB" w:rsidRPr="00D632DB" w:rsidRDefault="00D632DB" w:rsidP="00D632DB">
            <w:pPr>
              <w:spacing w:line="276" w:lineRule="auto"/>
              <w:jc w:val="both"/>
              <w:rPr>
                <w:rFonts w:ascii="標楷體" w:eastAsia="標楷體"/>
              </w:rPr>
            </w:pPr>
          </w:p>
        </w:tc>
      </w:tr>
      <w:tr w:rsidR="00D632DB" w:rsidRPr="00D632DB" w14:paraId="6A840D3F" w14:textId="77777777" w:rsidTr="0002414F">
        <w:trPr>
          <w:cantSplit/>
          <w:trHeight w:val="660"/>
        </w:trPr>
        <w:tc>
          <w:tcPr>
            <w:tcW w:w="2374" w:type="dxa"/>
            <w:gridSpan w:val="2"/>
            <w:tcBorders>
              <w:top w:val="single" w:sz="12" w:space="0" w:color="auto"/>
              <w:left w:val="single" w:sz="12" w:space="0" w:color="auto"/>
              <w:right w:val="single" w:sz="2" w:space="0" w:color="auto"/>
            </w:tcBorders>
            <w:vAlign w:val="center"/>
          </w:tcPr>
          <w:p w14:paraId="08D64854" w14:textId="77777777" w:rsidR="00D632DB" w:rsidRPr="00D632DB" w:rsidRDefault="00D632DB" w:rsidP="00D632DB">
            <w:pPr>
              <w:spacing w:line="276" w:lineRule="auto"/>
              <w:jc w:val="both"/>
              <w:rPr>
                <w:rFonts w:ascii="標楷體" w:eastAsia="標楷體"/>
                <w:sz w:val="22"/>
                <w:szCs w:val="22"/>
              </w:rPr>
            </w:pPr>
            <w:r w:rsidRPr="00D632DB">
              <w:rPr>
                <w:rFonts w:ascii="標楷體" w:eastAsia="標楷體" w:hint="eastAsia"/>
                <w:sz w:val="22"/>
                <w:szCs w:val="22"/>
              </w:rPr>
              <w:t>申請免修科目</w:t>
            </w:r>
          </w:p>
        </w:tc>
        <w:tc>
          <w:tcPr>
            <w:tcW w:w="1155" w:type="dxa"/>
            <w:gridSpan w:val="3"/>
            <w:tcBorders>
              <w:top w:val="single" w:sz="12" w:space="0" w:color="auto"/>
              <w:left w:val="single" w:sz="2" w:space="0" w:color="auto"/>
              <w:bottom w:val="single" w:sz="4" w:space="0" w:color="auto"/>
              <w:right w:val="single" w:sz="4" w:space="0" w:color="auto"/>
            </w:tcBorders>
            <w:vAlign w:val="center"/>
          </w:tcPr>
          <w:p w14:paraId="1FA16EEC" w14:textId="77777777" w:rsidR="00D632DB" w:rsidRPr="00D632DB" w:rsidRDefault="00D632DB" w:rsidP="00D632DB">
            <w:pPr>
              <w:tabs>
                <w:tab w:val="num" w:pos="1980"/>
              </w:tabs>
              <w:snapToGrid w:val="0"/>
              <w:spacing w:line="276" w:lineRule="auto"/>
              <w:jc w:val="both"/>
              <w:rPr>
                <w:rFonts w:eastAsia="標楷體" w:hAnsi="標楷體"/>
                <w:sz w:val="22"/>
                <w:szCs w:val="22"/>
              </w:rPr>
            </w:pPr>
            <w:r w:rsidRPr="00D632DB">
              <w:rPr>
                <w:rFonts w:eastAsia="標楷體" w:hAnsi="標楷體" w:hint="eastAsia"/>
                <w:sz w:val="22"/>
                <w:szCs w:val="22"/>
              </w:rPr>
              <w:t>大</w:t>
            </w:r>
            <w:proofErr w:type="gramStart"/>
            <w:r w:rsidRPr="00D632DB">
              <w:rPr>
                <w:rFonts w:eastAsia="標楷體" w:hAnsi="標楷體" w:hint="eastAsia"/>
                <w:sz w:val="22"/>
                <w:szCs w:val="22"/>
              </w:rPr>
              <w:t>一</w:t>
            </w:r>
            <w:proofErr w:type="gramEnd"/>
            <w:r w:rsidRPr="00D632DB">
              <w:rPr>
                <w:rFonts w:eastAsia="標楷體" w:hAnsi="標楷體" w:hint="eastAsia"/>
                <w:sz w:val="22"/>
                <w:szCs w:val="22"/>
              </w:rPr>
              <w:t>課程</w:t>
            </w:r>
          </w:p>
        </w:tc>
        <w:tc>
          <w:tcPr>
            <w:tcW w:w="2693" w:type="dxa"/>
            <w:gridSpan w:val="3"/>
            <w:tcBorders>
              <w:top w:val="single" w:sz="12" w:space="0" w:color="auto"/>
              <w:left w:val="single" w:sz="2" w:space="0" w:color="auto"/>
              <w:bottom w:val="single" w:sz="4" w:space="0" w:color="auto"/>
              <w:right w:val="single" w:sz="4" w:space="0" w:color="auto"/>
            </w:tcBorders>
            <w:vAlign w:val="center"/>
          </w:tcPr>
          <w:p w14:paraId="0F291440" w14:textId="77777777" w:rsidR="00D632DB" w:rsidRPr="00D632DB" w:rsidRDefault="00D632DB" w:rsidP="00D632DB">
            <w:pPr>
              <w:tabs>
                <w:tab w:val="num" w:pos="1980"/>
              </w:tabs>
              <w:snapToGrid w:val="0"/>
              <w:spacing w:line="276" w:lineRule="auto"/>
              <w:ind w:leftChars="68" w:left="163"/>
              <w:jc w:val="both"/>
              <w:rPr>
                <w:rFonts w:eastAsia="標楷體" w:hAnsi="標楷體"/>
                <w:sz w:val="22"/>
                <w:szCs w:val="22"/>
              </w:rPr>
            </w:pPr>
            <w:r w:rsidRPr="00D632DB">
              <w:rPr>
                <w:rFonts w:ascii="標楷體" w:eastAsia="標楷體" w:hint="eastAsia"/>
                <w:sz w:val="22"/>
                <w:szCs w:val="22"/>
              </w:rPr>
              <w:t>□</w:t>
            </w:r>
            <w:r w:rsidRPr="00D632DB">
              <w:rPr>
                <w:rFonts w:eastAsia="標楷體" w:hAnsi="標楷體" w:hint="eastAsia"/>
                <w:sz w:val="22"/>
                <w:szCs w:val="22"/>
              </w:rPr>
              <w:t>學術英語文</w:t>
            </w:r>
            <w:r w:rsidRPr="00D632DB">
              <w:rPr>
                <w:rFonts w:eastAsia="標楷體" w:hAnsi="標楷體" w:hint="eastAsia"/>
                <w:sz w:val="22"/>
                <w:szCs w:val="22"/>
              </w:rPr>
              <w:t>(</w:t>
            </w:r>
            <w:proofErr w:type="gramStart"/>
            <w:r w:rsidRPr="00D632DB">
              <w:rPr>
                <w:rFonts w:eastAsia="標楷體" w:hAnsi="標楷體" w:hint="eastAsia"/>
                <w:sz w:val="22"/>
                <w:szCs w:val="22"/>
              </w:rPr>
              <w:t>一</w:t>
            </w:r>
            <w:proofErr w:type="gramEnd"/>
            <w:r w:rsidRPr="00D632DB">
              <w:rPr>
                <w:rFonts w:eastAsia="標楷體" w:hAnsi="標楷體" w:hint="eastAsia"/>
                <w:sz w:val="22"/>
                <w:szCs w:val="22"/>
              </w:rPr>
              <w:t xml:space="preserve">) </w:t>
            </w:r>
            <w:r w:rsidRPr="00D632DB">
              <w:rPr>
                <w:rFonts w:eastAsia="標楷體" w:hAnsi="標楷體"/>
                <w:sz w:val="22"/>
                <w:szCs w:val="22"/>
              </w:rPr>
              <w:t>2</w:t>
            </w:r>
            <w:r w:rsidRPr="00D632DB">
              <w:rPr>
                <w:rFonts w:eastAsia="標楷體" w:hAnsi="標楷體" w:hint="eastAsia"/>
                <w:sz w:val="22"/>
                <w:szCs w:val="22"/>
              </w:rPr>
              <w:t>學分</w:t>
            </w:r>
          </w:p>
        </w:tc>
        <w:tc>
          <w:tcPr>
            <w:tcW w:w="4253" w:type="dxa"/>
            <w:gridSpan w:val="5"/>
            <w:tcBorders>
              <w:top w:val="single" w:sz="12" w:space="0" w:color="auto"/>
              <w:left w:val="single" w:sz="4" w:space="0" w:color="auto"/>
              <w:right w:val="single" w:sz="12" w:space="0" w:color="auto"/>
            </w:tcBorders>
          </w:tcPr>
          <w:p w14:paraId="35FA9DCA" w14:textId="77777777" w:rsidR="00D632DB" w:rsidRPr="00D632DB" w:rsidRDefault="00D632DB" w:rsidP="00D632DB">
            <w:pPr>
              <w:tabs>
                <w:tab w:val="num" w:pos="1980"/>
              </w:tabs>
              <w:snapToGrid w:val="0"/>
              <w:spacing w:line="276" w:lineRule="auto"/>
              <w:jc w:val="both"/>
              <w:rPr>
                <w:rFonts w:ascii="標楷體" w:eastAsia="標楷體"/>
                <w:b/>
                <w:sz w:val="22"/>
                <w:szCs w:val="22"/>
              </w:rPr>
            </w:pPr>
            <w:r w:rsidRPr="00D632DB">
              <w:rPr>
                <w:rFonts w:ascii="標楷體" w:eastAsia="標楷體" w:hint="eastAsia"/>
                <w:b/>
                <w:sz w:val="22"/>
                <w:szCs w:val="22"/>
              </w:rPr>
              <w:t>申請人簽章:</w:t>
            </w:r>
          </w:p>
        </w:tc>
      </w:tr>
      <w:tr w:rsidR="00D632DB" w:rsidRPr="00D632DB" w14:paraId="15CC4DFE" w14:textId="77777777" w:rsidTr="0002414F">
        <w:trPr>
          <w:cantSplit/>
          <w:trHeight w:val="148"/>
        </w:trPr>
        <w:tc>
          <w:tcPr>
            <w:tcW w:w="10475" w:type="dxa"/>
            <w:gridSpan w:val="13"/>
            <w:tcBorders>
              <w:top w:val="single" w:sz="12" w:space="0" w:color="auto"/>
              <w:left w:val="single" w:sz="12" w:space="0" w:color="auto"/>
              <w:bottom w:val="single" w:sz="4" w:space="0" w:color="auto"/>
              <w:right w:val="single" w:sz="12" w:space="0" w:color="auto"/>
            </w:tcBorders>
            <w:shd w:val="clear" w:color="auto" w:fill="BFBFBF" w:themeFill="background1" w:themeFillShade="BF"/>
            <w:vAlign w:val="center"/>
          </w:tcPr>
          <w:p w14:paraId="66FD12EF" w14:textId="77777777" w:rsidR="00D632DB" w:rsidRPr="00D632DB" w:rsidRDefault="00D632DB" w:rsidP="00D632DB">
            <w:pPr>
              <w:tabs>
                <w:tab w:val="num" w:pos="1980"/>
              </w:tabs>
              <w:snapToGrid w:val="0"/>
              <w:spacing w:line="276" w:lineRule="auto"/>
              <w:jc w:val="center"/>
              <w:rPr>
                <w:rFonts w:ascii="標楷體" w:eastAsia="標楷體"/>
                <w:b/>
                <w:sz w:val="22"/>
                <w:szCs w:val="22"/>
              </w:rPr>
            </w:pPr>
            <w:bookmarkStart w:id="13" w:name="OLE_LINK5"/>
            <w:bookmarkStart w:id="14" w:name="OLE_LINK6"/>
            <w:r w:rsidRPr="00D632DB">
              <w:rPr>
                <w:rFonts w:ascii="標楷體" w:eastAsia="標楷體" w:hint="eastAsia"/>
                <w:sz w:val="22"/>
                <w:szCs w:val="22"/>
              </w:rPr>
              <w:t>以下由審查單位及系辦公室工作人員填寫</w:t>
            </w:r>
            <w:bookmarkEnd w:id="13"/>
            <w:bookmarkEnd w:id="14"/>
          </w:p>
        </w:tc>
      </w:tr>
      <w:tr w:rsidR="00D632DB" w:rsidRPr="00D632DB" w14:paraId="0EABA482" w14:textId="77777777" w:rsidTr="0002414F">
        <w:trPr>
          <w:cantSplit/>
          <w:trHeight w:val="850"/>
        </w:trPr>
        <w:tc>
          <w:tcPr>
            <w:tcW w:w="2374" w:type="dxa"/>
            <w:gridSpan w:val="2"/>
            <w:tcBorders>
              <w:top w:val="single" w:sz="12" w:space="0" w:color="auto"/>
              <w:left w:val="single" w:sz="12" w:space="0" w:color="auto"/>
              <w:bottom w:val="single" w:sz="4" w:space="0" w:color="auto"/>
              <w:right w:val="single" w:sz="4" w:space="0" w:color="auto"/>
            </w:tcBorders>
          </w:tcPr>
          <w:p w14:paraId="59D8C3B7" w14:textId="77777777" w:rsidR="00D632DB" w:rsidRPr="00D632DB" w:rsidRDefault="00D632DB" w:rsidP="00D632DB">
            <w:pPr>
              <w:spacing w:line="276" w:lineRule="auto"/>
              <w:jc w:val="both"/>
              <w:rPr>
                <w:rFonts w:ascii="標楷體" w:eastAsia="標楷體"/>
                <w:sz w:val="22"/>
                <w:szCs w:val="22"/>
              </w:rPr>
            </w:pPr>
            <w:r w:rsidRPr="00D632DB">
              <w:rPr>
                <w:rFonts w:ascii="標楷體" w:eastAsia="標楷體" w:hint="eastAsia"/>
                <w:sz w:val="22"/>
                <w:szCs w:val="22"/>
              </w:rPr>
              <w:t>免修審核結果:</w:t>
            </w:r>
          </w:p>
          <w:p w14:paraId="6BD93764" w14:textId="77777777" w:rsidR="00D632DB" w:rsidRPr="00D632DB" w:rsidRDefault="00D632DB" w:rsidP="00D632DB">
            <w:pPr>
              <w:spacing w:line="276" w:lineRule="auto"/>
              <w:jc w:val="both"/>
              <w:rPr>
                <w:rFonts w:ascii="標楷體" w:eastAsia="標楷體"/>
                <w:sz w:val="22"/>
                <w:szCs w:val="22"/>
              </w:rPr>
            </w:pPr>
            <w:r w:rsidRPr="00D632DB">
              <w:rPr>
                <w:rFonts w:ascii="標楷體" w:eastAsia="標楷體" w:hAnsi="標楷體" w:hint="eastAsia"/>
                <w:sz w:val="22"/>
                <w:szCs w:val="22"/>
              </w:rPr>
              <w:t>□</w:t>
            </w:r>
            <w:r w:rsidRPr="00D632DB">
              <w:rPr>
                <w:rFonts w:ascii="標楷體" w:eastAsia="標楷體" w:hint="eastAsia"/>
                <w:sz w:val="22"/>
                <w:szCs w:val="22"/>
              </w:rPr>
              <w:t xml:space="preserve">通過     </w:t>
            </w:r>
            <w:r w:rsidRPr="00D632DB">
              <w:rPr>
                <w:rFonts w:ascii="標楷體" w:eastAsia="標楷體" w:hAnsi="標楷體" w:hint="eastAsia"/>
                <w:sz w:val="22"/>
                <w:szCs w:val="22"/>
              </w:rPr>
              <w:t>□不通過</w:t>
            </w:r>
          </w:p>
        </w:tc>
        <w:tc>
          <w:tcPr>
            <w:tcW w:w="3848" w:type="dxa"/>
            <w:gridSpan w:val="6"/>
            <w:tcBorders>
              <w:top w:val="single" w:sz="12" w:space="0" w:color="auto"/>
              <w:left w:val="single" w:sz="4" w:space="0" w:color="auto"/>
              <w:bottom w:val="single" w:sz="4" w:space="0" w:color="auto"/>
              <w:right w:val="single" w:sz="4" w:space="0" w:color="auto"/>
            </w:tcBorders>
          </w:tcPr>
          <w:p w14:paraId="072EF776" w14:textId="77777777" w:rsidR="00D632DB" w:rsidRPr="00D632DB" w:rsidRDefault="00D632DB" w:rsidP="00D632DB">
            <w:pPr>
              <w:spacing w:line="276" w:lineRule="auto"/>
              <w:jc w:val="both"/>
              <w:rPr>
                <w:rFonts w:ascii="標楷體" w:eastAsia="標楷體"/>
                <w:sz w:val="22"/>
                <w:szCs w:val="22"/>
              </w:rPr>
            </w:pPr>
            <w:r w:rsidRPr="00D632DB">
              <w:rPr>
                <w:rFonts w:ascii="標楷體" w:eastAsia="標楷體" w:hint="eastAsia"/>
                <w:sz w:val="22"/>
                <w:szCs w:val="22"/>
              </w:rPr>
              <w:t>審查人簽章：</w:t>
            </w:r>
          </w:p>
        </w:tc>
        <w:tc>
          <w:tcPr>
            <w:tcW w:w="4253" w:type="dxa"/>
            <w:gridSpan w:val="5"/>
            <w:tcBorders>
              <w:top w:val="single" w:sz="12" w:space="0" w:color="auto"/>
              <w:left w:val="single" w:sz="4" w:space="0" w:color="auto"/>
              <w:bottom w:val="single" w:sz="4" w:space="0" w:color="auto"/>
              <w:right w:val="single" w:sz="12" w:space="0" w:color="auto"/>
            </w:tcBorders>
          </w:tcPr>
          <w:p w14:paraId="2FD80E5C" w14:textId="77777777" w:rsidR="00D632DB" w:rsidRPr="00D632DB" w:rsidRDefault="00D632DB" w:rsidP="00D632DB">
            <w:pPr>
              <w:spacing w:line="276" w:lineRule="auto"/>
              <w:jc w:val="both"/>
              <w:rPr>
                <w:rFonts w:ascii="標楷體" w:eastAsia="標楷體"/>
                <w:sz w:val="22"/>
                <w:szCs w:val="22"/>
              </w:rPr>
            </w:pPr>
            <w:r w:rsidRPr="00D632DB">
              <w:rPr>
                <w:rFonts w:ascii="標楷體" w:eastAsia="標楷體" w:hint="eastAsia"/>
                <w:sz w:val="22"/>
                <w:szCs w:val="22"/>
              </w:rPr>
              <w:t>免修系統登錄人簽章:</w:t>
            </w:r>
          </w:p>
        </w:tc>
      </w:tr>
      <w:tr w:rsidR="00D632DB" w:rsidRPr="00D632DB" w14:paraId="544452B3" w14:textId="77777777" w:rsidTr="0002414F">
        <w:trPr>
          <w:cantSplit/>
          <w:trHeight w:val="423"/>
        </w:trPr>
        <w:tc>
          <w:tcPr>
            <w:tcW w:w="10475" w:type="dxa"/>
            <w:gridSpan w:val="13"/>
            <w:tcBorders>
              <w:top w:val="single" w:sz="4" w:space="0" w:color="auto"/>
              <w:left w:val="single" w:sz="12" w:space="0" w:color="auto"/>
              <w:bottom w:val="single" w:sz="12" w:space="0" w:color="auto"/>
              <w:right w:val="single" w:sz="12" w:space="0" w:color="auto"/>
            </w:tcBorders>
            <w:vAlign w:val="center"/>
          </w:tcPr>
          <w:p w14:paraId="69D2D4D5" w14:textId="77777777" w:rsidR="00D632DB" w:rsidRPr="00D632DB" w:rsidRDefault="00D632DB" w:rsidP="00D632DB">
            <w:pPr>
              <w:spacing w:line="0" w:lineRule="atLeast"/>
              <w:ind w:left="550" w:hangingChars="250" w:hanging="550"/>
              <w:jc w:val="both"/>
              <w:rPr>
                <w:rFonts w:ascii="標楷體" w:eastAsia="標楷體"/>
                <w:sz w:val="22"/>
                <w:szCs w:val="22"/>
              </w:rPr>
            </w:pPr>
            <w:r w:rsidRPr="00D632DB">
              <w:rPr>
                <w:rFonts w:ascii="標楷體" w:eastAsia="標楷體" w:hint="eastAsia"/>
                <w:sz w:val="22"/>
                <w:szCs w:val="22"/>
              </w:rPr>
              <w:t>備註:</w:t>
            </w:r>
          </w:p>
          <w:p w14:paraId="583BE5C4" w14:textId="77777777" w:rsidR="00D632DB" w:rsidRPr="00D632DB" w:rsidRDefault="00D632DB" w:rsidP="00D632DB">
            <w:pPr>
              <w:numPr>
                <w:ilvl w:val="0"/>
                <w:numId w:val="41"/>
              </w:numPr>
              <w:spacing w:line="0" w:lineRule="atLeast"/>
              <w:jc w:val="both"/>
              <w:rPr>
                <w:rFonts w:ascii="標楷體" w:eastAsia="標楷體" w:hAnsi="標楷體"/>
                <w:color w:val="000000"/>
                <w:kern w:val="0"/>
                <w:sz w:val="20"/>
                <w:szCs w:val="22"/>
                <w:lang w:val="pt-BR"/>
              </w:rPr>
            </w:pPr>
            <w:r w:rsidRPr="00D632DB">
              <w:rPr>
                <w:rFonts w:ascii="標楷體" w:eastAsia="標楷體" w:hAnsi="標楷體" w:hint="eastAsia"/>
                <w:color w:val="000000"/>
                <w:kern w:val="0"/>
                <w:sz w:val="20"/>
                <w:szCs w:val="22"/>
                <w:lang w:val="pt-BR"/>
              </w:rPr>
              <w:t>不在上述之英語能力檢定測驗類別，其通過等級/成績標準由審查單位審定。</w:t>
            </w:r>
          </w:p>
          <w:p w14:paraId="0CEA69BF" w14:textId="77777777" w:rsidR="00D632DB" w:rsidRPr="00D632DB" w:rsidRDefault="00D632DB" w:rsidP="00D632DB">
            <w:pPr>
              <w:numPr>
                <w:ilvl w:val="0"/>
                <w:numId w:val="41"/>
              </w:numPr>
              <w:spacing w:line="0" w:lineRule="atLeast"/>
              <w:jc w:val="both"/>
              <w:rPr>
                <w:rFonts w:ascii="標楷體" w:eastAsia="標楷體" w:hAnsi="標楷體"/>
                <w:color w:val="000000"/>
                <w:kern w:val="0"/>
                <w:sz w:val="20"/>
                <w:szCs w:val="22"/>
                <w:lang w:val="pt-BR"/>
              </w:rPr>
            </w:pPr>
            <w:r w:rsidRPr="00D632DB">
              <w:rPr>
                <w:rFonts w:ascii="標楷體" w:eastAsia="標楷體" w:hAnsi="標楷體" w:hint="eastAsia"/>
                <w:color w:val="000000"/>
                <w:kern w:val="0"/>
                <w:sz w:val="20"/>
                <w:szCs w:val="22"/>
                <w:lang w:val="pt-BR"/>
              </w:rPr>
              <w:t>申請之有效證照取得日期須於學生</w:t>
            </w:r>
            <w:r w:rsidRPr="003E408F">
              <w:rPr>
                <w:rFonts w:ascii="標楷體" w:eastAsia="標楷體" w:hAnsi="標楷體" w:hint="eastAsia"/>
                <w:color w:val="000000"/>
                <w:kern w:val="0"/>
                <w:sz w:val="20"/>
                <w:szCs w:val="22"/>
                <w:lang w:val="pt-BR"/>
              </w:rPr>
              <w:t>入學同年度自</w:t>
            </w:r>
            <w:r w:rsidRPr="003E408F">
              <w:rPr>
                <w:rFonts w:ascii="標楷體" w:eastAsia="標楷體" w:hAnsi="標楷體" w:hint="eastAsia"/>
                <w:b/>
                <w:color w:val="000000"/>
                <w:kern w:val="0"/>
                <w:sz w:val="20"/>
                <w:szCs w:val="22"/>
                <w:lang w:val="pt-BR"/>
              </w:rPr>
              <w:t>1/1後</w:t>
            </w:r>
            <w:r w:rsidRPr="003E408F">
              <w:rPr>
                <w:rFonts w:ascii="標楷體" w:eastAsia="標楷體" w:hAnsi="標楷體" w:hint="eastAsia"/>
                <w:color w:val="000000"/>
                <w:kern w:val="0"/>
                <w:sz w:val="20"/>
                <w:szCs w:val="22"/>
                <w:lang w:val="pt-BR"/>
              </w:rPr>
              <w:t>取得之有效</w:t>
            </w:r>
            <w:proofErr w:type="gramStart"/>
            <w:r w:rsidRPr="003E408F">
              <w:rPr>
                <w:rFonts w:ascii="標楷體" w:eastAsia="標楷體" w:hAnsi="標楷體" w:hint="eastAsia"/>
                <w:color w:val="000000"/>
                <w:kern w:val="0"/>
                <w:sz w:val="20"/>
                <w:szCs w:val="22"/>
                <w:lang w:val="pt-BR"/>
              </w:rPr>
              <w:t>證照達免修</w:t>
            </w:r>
            <w:proofErr w:type="gramEnd"/>
            <w:r w:rsidRPr="003E408F">
              <w:rPr>
                <w:rFonts w:ascii="標楷體" w:eastAsia="標楷體" w:hAnsi="標楷體" w:hint="eastAsia"/>
                <w:color w:val="000000"/>
                <w:kern w:val="0"/>
                <w:sz w:val="20"/>
                <w:szCs w:val="22"/>
                <w:lang w:val="pt-BR"/>
              </w:rPr>
              <w:t>門檻者</w:t>
            </w:r>
            <w:r w:rsidRPr="00D632DB">
              <w:rPr>
                <w:rFonts w:ascii="標楷體" w:eastAsia="標楷體" w:hAnsi="標楷體" w:hint="eastAsia"/>
                <w:color w:val="000000"/>
                <w:kern w:val="0"/>
                <w:sz w:val="20"/>
                <w:szCs w:val="22"/>
                <w:lang w:val="pt-BR"/>
              </w:rPr>
              <w:t>，</w:t>
            </w:r>
            <w:r w:rsidRPr="00D632DB">
              <w:rPr>
                <w:rFonts w:ascii="標楷體" w:eastAsia="標楷體" w:hAnsi="標楷體" w:hint="eastAsia"/>
                <w:b/>
                <w:color w:val="000000"/>
                <w:kern w:val="0"/>
                <w:sz w:val="20"/>
                <w:szCs w:val="22"/>
                <w:lang w:val="pt-BR"/>
              </w:rPr>
              <w:t>始可免修大</w:t>
            </w:r>
            <w:proofErr w:type="gramStart"/>
            <w:r w:rsidRPr="00D632DB">
              <w:rPr>
                <w:rFonts w:ascii="標楷體" w:eastAsia="標楷體" w:hAnsi="標楷體" w:hint="eastAsia"/>
                <w:b/>
                <w:color w:val="000000"/>
                <w:kern w:val="0"/>
                <w:sz w:val="20"/>
                <w:szCs w:val="22"/>
                <w:lang w:val="pt-BR"/>
              </w:rPr>
              <w:t>一校定</w:t>
            </w:r>
            <w:proofErr w:type="gramEnd"/>
            <w:r w:rsidRPr="00D632DB">
              <w:rPr>
                <w:rFonts w:ascii="標楷體" w:eastAsia="標楷體" w:hAnsi="標楷體" w:hint="eastAsia"/>
                <w:b/>
                <w:color w:val="000000"/>
                <w:kern w:val="0"/>
                <w:sz w:val="20"/>
                <w:szCs w:val="22"/>
                <w:lang w:val="pt-BR"/>
              </w:rPr>
              <w:t>必修「學術英語文(</w:t>
            </w:r>
            <w:proofErr w:type="gramStart"/>
            <w:r w:rsidRPr="00D632DB">
              <w:rPr>
                <w:rFonts w:ascii="標楷體" w:eastAsia="標楷體" w:hAnsi="標楷體" w:hint="eastAsia"/>
                <w:b/>
                <w:color w:val="000000"/>
                <w:kern w:val="0"/>
                <w:sz w:val="20"/>
                <w:szCs w:val="22"/>
                <w:lang w:val="pt-BR"/>
              </w:rPr>
              <w:t>一</w:t>
            </w:r>
            <w:proofErr w:type="gramEnd"/>
            <w:r w:rsidRPr="00D632DB">
              <w:rPr>
                <w:rFonts w:ascii="標楷體" w:eastAsia="標楷體" w:hAnsi="標楷體" w:hint="eastAsia"/>
                <w:b/>
                <w:color w:val="000000"/>
                <w:kern w:val="0"/>
                <w:sz w:val="20"/>
                <w:szCs w:val="22"/>
                <w:lang w:val="pt-BR"/>
              </w:rPr>
              <w:t>)」課程。</w:t>
            </w:r>
          </w:p>
          <w:p w14:paraId="17E77A30" w14:textId="77777777" w:rsidR="00D632DB" w:rsidRPr="00D632DB" w:rsidRDefault="00D632DB" w:rsidP="00D632DB">
            <w:pPr>
              <w:numPr>
                <w:ilvl w:val="0"/>
                <w:numId w:val="41"/>
              </w:numPr>
              <w:spacing w:line="0" w:lineRule="atLeast"/>
              <w:jc w:val="both"/>
              <w:rPr>
                <w:rFonts w:ascii="標楷體" w:eastAsia="標楷體" w:hAnsi="標楷體"/>
                <w:color w:val="000000"/>
                <w:kern w:val="0"/>
                <w:sz w:val="20"/>
                <w:szCs w:val="22"/>
                <w:lang w:val="pt-BR"/>
              </w:rPr>
            </w:pPr>
            <w:r w:rsidRPr="00D632DB">
              <w:rPr>
                <w:rFonts w:ascii="標楷體" w:eastAsia="標楷體" w:hAnsi="標楷體" w:hint="eastAsia"/>
                <w:color w:val="000000"/>
                <w:kern w:val="0"/>
                <w:sz w:val="20"/>
                <w:szCs w:val="22"/>
                <w:lang w:val="pt-BR"/>
              </w:rPr>
              <w:t>符合規定標準辦理免修學生，可選擇以下課程取得學分：</w:t>
            </w:r>
          </w:p>
          <w:p w14:paraId="264746F3" w14:textId="77777777" w:rsidR="00D632DB" w:rsidRPr="00D632DB" w:rsidRDefault="00D632DB" w:rsidP="00D632DB">
            <w:pPr>
              <w:spacing w:line="0" w:lineRule="atLeast"/>
              <w:ind w:left="360"/>
              <w:jc w:val="both"/>
              <w:rPr>
                <w:rFonts w:ascii="標楷體" w:eastAsia="標楷體" w:hAnsi="標楷體"/>
                <w:b/>
                <w:bCs/>
                <w:color w:val="000000"/>
                <w:kern w:val="0"/>
                <w:sz w:val="20"/>
                <w:szCs w:val="22"/>
                <w:lang w:val="pt-BR"/>
              </w:rPr>
            </w:pPr>
            <w:r w:rsidRPr="00D632DB">
              <w:rPr>
                <w:rFonts w:ascii="標楷體" w:eastAsia="標楷體" w:hAnsi="標楷體" w:hint="eastAsia"/>
                <w:b/>
                <w:bCs/>
                <w:color w:val="000000"/>
                <w:kern w:val="0"/>
                <w:sz w:val="20"/>
                <w:szCs w:val="22"/>
                <w:lang w:val="pt-BR"/>
              </w:rPr>
              <w:t>(1)修習語文教學研究發展中心開設之EMI相關課程。</w:t>
            </w:r>
          </w:p>
          <w:p w14:paraId="1779A502" w14:textId="77777777" w:rsidR="00D632DB" w:rsidRPr="00D632DB" w:rsidRDefault="00D632DB" w:rsidP="00D632DB">
            <w:pPr>
              <w:spacing w:line="0" w:lineRule="atLeast"/>
              <w:ind w:left="360"/>
              <w:jc w:val="both"/>
              <w:rPr>
                <w:rFonts w:ascii="標楷體" w:eastAsia="標楷體" w:hAnsi="標楷體"/>
                <w:b/>
                <w:bCs/>
                <w:color w:val="000000"/>
                <w:kern w:val="0"/>
                <w:sz w:val="20"/>
                <w:szCs w:val="22"/>
                <w:lang w:val="pt-BR"/>
              </w:rPr>
            </w:pPr>
            <w:r w:rsidRPr="00D632DB">
              <w:rPr>
                <w:rFonts w:ascii="標楷體" w:eastAsia="標楷體" w:hAnsi="標楷體" w:hint="eastAsia"/>
                <w:b/>
                <w:bCs/>
                <w:color w:val="000000"/>
                <w:kern w:val="0"/>
                <w:sz w:val="20"/>
                <w:szCs w:val="22"/>
                <w:lang w:val="pt-BR"/>
              </w:rPr>
              <w:t>(2)修習通識中心開設之全英語授課通識課程。</w:t>
            </w:r>
          </w:p>
          <w:p w14:paraId="30BBF134" w14:textId="77777777" w:rsidR="00D632DB" w:rsidRPr="00D632DB" w:rsidRDefault="00D632DB" w:rsidP="00D632DB">
            <w:pPr>
              <w:spacing w:line="0" w:lineRule="atLeast"/>
              <w:ind w:left="360"/>
              <w:jc w:val="both"/>
              <w:rPr>
                <w:rFonts w:ascii="標楷體" w:eastAsia="標楷體" w:hAnsi="標楷體"/>
                <w:b/>
                <w:bCs/>
                <w:color w:val="000000"/>
                <w:kern w:val="0"/>
                <w:sz w:val="20"/>
                <w:szCs w:val="22"/>
                <w:lang w:val="pt-BR"/>
              </w:rPr>
            </w:pPr>
            <w:r w:rsidRPr="00D632DB">
              <w:rPr>
                <w:rFonts w:ascii="標楷體" w:eastAsia="標楷體" w:hAnsi="標楷體" w:hint="eastAsia"/>
                <w:b/>
                <w:bCs/>
                <w:color w:val="000000"/>
                <w:kern w:val="0"/>
                <w:sz w:val="20"/>
                <w:szCs w:val="22"/>
                <w:lang w:val="pt-BR"/>
              </w:rPr>
              <w:t>(3)修習外國語文學系/語文教學研究發展中心開設之第二外語課程。</w:t>
            </w:r>
          </w:p>
          <w:p w14:paraId="35212990" w14:textId="77777777" w:rsidR="00D632DB" w:rsidRPr="00D632DB" w:rsidRDefault="00D632DB" w:rsidP="00D632DB">
            <w:pPr>
              <w:numPr>
                <w:ilvl w:val="0"/>
                <w:numId w:val="41"/>
              </w:numPr>
              <w:spacing w:line="0" w:lineRule="atLeast"/>
              <w:jc w:val="both"/>
              <w:rPr>
                <w:rFonts w:ascii="標楷體" w:eastAsia="標楷體"/>
              </w:rPr>
            </w:pPr>
            <w:r w:rsidRPr="00D632DB">
              <w:rPr>
                <w:rFonts w:ascii="標楷體" w:eastAsia="標楷體" w:hAnsi="標楷體" w:hint="eastAsia"/>
                <w:color w:val="000000"/>
                <w:kern w:val="0"/>
                <w:sz w:val="20"/>
                <w:szCs w:val="22"/>
                <w:lang w:val="pt-BR"/>
              </w:rPr>
              <w:t>中心於申請時需查驗文件正本，並留存影本一份供</w:t>
            </w:r>
            <w:proofErr w:type="gramStart"/>
            <w:r w:rsidRPr="00D632DB">
              <w:rPr>
                <w:rFonts w:ascii="標楷體" w:eastAsia="標楷體" w:hAnsi="標楷體" w:hint="eastAsia"/>
                <w:color w:val="000000"/>
                <w:kern w:val="0"/>
                <w:sz w:val="20"/>
                <w:szCs w:val="22"/>
                <w:lang w:val="pt-BR"/>
              </w:rPr>
              <w:t>日後存參</w:t>
            </w:r>
            <w:proofErr w:type="gramEnd"/>
            <w:r w:rsidRPr="00D632DB">
              <w:rPr>
                <w:rFonts w:ascii="標楷體" w:eastAsia="標楷體" w:hAnsi="標楷體" w:hint="eastAsia"/>
                <w:color w:val="000000"/>
                <w:kern w:val="0"/>
                <w:sz w:val="20"/>
                <w:szCs w:val="22"/>
                <w:lang w:val="pt-BR"/>
              </w:rPr>
              <w:t>。</w:t>
            </w:r>
          </w:p>
        </w:tc>
      </w:tr>
    </w:tbl>
    <w:p w14:paraId="5C25919D" w14:textId="77777777" w:rsidR="00D632DB" w:rsidRPr="00D632DB" w:rsidRDefault="00D632DB" w:rsidP="00D632DB">
      <w:pPr>
        <w:adjustRightInd w:val="0"/>
        <w:snapToGrid w:val="0"/>
        <w:spacing w:line="600" w:lineRule="exact"/>
        <w:jc w:val="center"/>
        <w:rPr>
          <w:rFonts w:ascii="標楷體" w:eastAsia="標楷體" w:hAnsi="標楷體"/>
          <w:b/>
          <w:sz w:val="36"/>
          <w:szCs w:val="36"/>
        </w:rPr>
      </w:pPr>
      <w:r w:rsidRPr="00D632DB">
        <w:rPr>
          <w:rFonts w:ascii="標楷體" w:eastAsia="標楷體" w:hAnsi="標楷體" w:hint="eastAsia"/>
          <w:b/>
          <w:bCs/>
          <w:noProof/>
          <w:sz w:val="36"/>
          <w:szCs w:val="42"/>
        </w:rPr>
        <mc:AlternateContent>
          <mc:Choice Requires="wps">
            <w:drawing>
              <wp:anchor distT="0" distB="0" distL="114300" distR="114300" simplePos="0" relativeHeight="251661317" behindDoc="0" locked="0" layoutInCell="1" allowOverlap="1" wp14:anchorId="228D952B" wp14:editId="2CA04BDE">
                <wp:simplePos x="0" y="0"/>
                <wp:positionH relativeFrom="column">
                  <wp:posOffset>4674235</wp:posOffset>
                </wp:positionH>
                <wp:positionV relativeFrom="paragraph">
                  <wp:posOffset>228600</wp:posOffset>
                </wp:positionV>
                <wp:extent cx="1978660" cy="285115"/>
                <wp:effectExtent l="0" t="0" r="2540" b="2540"/>
                <wp:wrapNone/>
                <wp:docPr id="7"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8660" cy="285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7F6BCB" w14:textId="77777777" w:rsidR="00D632DB" w:rsidRPr="001C7514" w:rsidRDefault="00D632DB" w:rsidP="00D632DB">
                            <w:pPr>
                              <w:rPr>
                                <w:sz w:val="20"/>
                                <w:szCs w:val="20"/>
                              </w:rPr>
                            </w:pPr>
                            <w:r>
                              <w:rPr>
                                <w:rFonts w:ascii="標楷體" w:eastAsia="標楷體" w:hAnsi="標楷體" w:hint="eastAsia"/>
                                <w:sz w:val="20"/>
                                <w:szCs w:val="20"/>
                              </w:rPr>
                              <w:t xml:space="preserve">填表日期：    </w:t>
                            </w:r>
                            <w:r w:rsidRPr="001C7514">
                              <w:rPr>
                                <w:rFonts w:ascii="標楷體" w:eastAsia="標楷體" w:hAnsi="標楷體" w:hint="eastAsia"/>
                                <w:sz w:val="20"/>
                                <w:szCs w:val="20"/>
                              </w:rPr>
                              <w:t xml:space="preserve">年  </w:t>
                            </w:r>
                            <w:r>
                              <w:rPr>
                                <w:rFonts w:ascii="標楷體" w:eastAsia="標楷體" w:hAnsi="標楷體" w:hint="eastAsia"/>
                                <w:sz w:val="20"/>
                                <w:szCs w:val="20"/>
                              </w:rPr>
                              <w:t xml:space="preserve">  </w:t>
                            </w:r>
                            <w:r w:rsidRPr="001C7514">
                              <w:rPr>
                                <w:rFonts w:ascii="標楷體" w:eastAsia="標楷體" w:hAnsi="標楷體" w:hint="eastAsia"/>
                                <w:sz w:val="20"/>
                                <w:szCs w:val="20"/>
                              </w:rPr>
                              <w:t>月   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8D952B" id="Text Box 36" o:spid="_x0000_s1027" type="#_x0000_t202" style="position:absolute;left:0;text-align:left;margin-left:368.05pt;margin-top:18pt;width:155.8pt;height:22.45pt;z-index:2516613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" filled="f" stroked="f">
                <v:textbox>
                  <w:txbxContent>
                    <w:p w14:paraId="357F6BCB" w14:textId="77777777" w:rsidR="00D632DB" w:rsidRPr="001C7514" w:rsidRDefault="00D632DB" w:rsidP="00D632DB">
                      <w:pPr>
                        <w:rPr>
                          <w:sz w:val="20"/>
                          <w:szCs w:val="20"/>
                        </w:rPr>
                      </w:pPr>
                      <w:r>
                        <w:rPr>
                          <w:rFonts w:ascii="標楷體" w:eastAsia="標楷體" w:hAnsi="標楷體" w:hint="eastAsia"/>
                          <w:sz w:val="20"/>
                          <w:szCs w:val="20"/>
                        </w:rPr>
                        <w:t xml:space="preserve">填表日期：    </w:t>
                      </w:r>
                      <w:r w:rsidRPr="001C7514">
                        <w:rPr>
                          <w:rFonts w:ascii="標楷體" w:eastAsia="標楷體" w:hAnsi="標楷體" w:hint="eastAsia"/>
                          <w:sz w:val="20"/>
                          <w:szCs w:val="20"/>
                        </w:rPr>
                        <w:t xml:space="preserve">年  </w:t>
                      </w:r>
                      <w:r>
                        <w:rPr>
                          <w:rFonts w:ascii="標楷體" w:eastAsia="標楷體" w:hAnsi="標楷體" w:hint="eastAsia"/>
                          <w:sz w:val="20"/>
                          <w:szCs w:val="20"/>
                        </w:rPr>
                        <w:t xml:space="preserve">  </w:t>
                      </w:r>
                      <w:r w:rsidRPr="001C7514">
                        <w:rPr>
                          <w:rFonts w:ascii="標楷體" w:eastAsia="標楷體" w:hAnsi="標楷體" w:hint="eastAsia"/>
                          <w:sz w:val="20"/>
                          <w:szCs w:val="20"/>
                        </w:rPr>
                        <w:t>月   日</w:t>
                      </w:r>
                    </w:p>
                  </w:txbxContent>
                </v:textbox>
              </v:shape>
            </w:pict>
          </mc:Fallback>
        </mc:AlternateContent>
      </w:r>
      <w:r w:rsidRPr="00D632DB">
        <w:rPr>
          <w:rFonts w:ascii="標楷體" w:eastAsia="標楷體" w:hAnsi="標楷體" w:hint="eastAsia"/>
          <w:b/>
          <w:sz w:val="28"/>
          <w:szCs w:val="28"/>
        </w:rPr>
        <w:t>英語課程科目免修學分申請表</w:t>
      </w:r>
      <w:r w:rsidRPr="00D632DB">
        <w:rPr>
          <w:rFonts w:ascii="標楷體" w:eastAsia="標楷體" w:hAnsi="標楷體" w:hint="eastAsia"/>
        </w:rPr>
        <w:t>(僅適用</w:t>
      </w:r>
      <w:r w:rsidRPr="00D632DB">
        <w:rPr>
          <w:rFonts w:ascii="標楷體" w:eastAsia="標楷體" w:hAnsi="標楷體"/>
          <w:b/>
        </w:rPr>
        <w:t>1</w:t>
      </w:r>
      <w:r w:rsidRPr="00D632DB">
        <w:rPr>
          <w:rFonts w:ascii="標楷體" w:eastAsia="標楷體" w:hAnsi="標楷體" w:hint="eastAsia"/>
          <w:b/>
        </w:rPr>
        <w:t>1</w:t>
      </w:r>
      <w:r w:rsidRPr="00D632DB">
        <w:rPr>
          <w:rFonts w:ascii="標楷體" w:eastAsia="標楷體" w:hAnsi="標楷體"/>
          <w:b/>
        </w:rPr>
        <w:t>4</w:t>
      </w:r>
      <w:r w:rsidRPr="00D632DB">
        <w:rPr>
          <w:rFonts w:ascii="標楷體" w:eastAsia="標楷體" w:hAnsi="標楷體" w:hint="eastAsia"/>
          <w:b/>
        </w:rPr>
        <w:t>學年度</w:t>
      </w:r>
      <w:r w:rsidRPr="00D632DB">
        <w:rPr>
          <w:rFonts w:ascii="標楷體" w:eastAsia="標楷體" w:hAnsi="標楷體" w:hint="eastAsia"/>
        </w:rPr>
        <w:t>課程規劃之學生)</w:t>
      </w:r>
    </w:p>
    <w:p w14:paraId="28502627" w14:textId="77777777" w:rsidR="00D632DB" w:rsidRPr="00D632DB" w:rsidRDefault="00D632DB" w:rsidP="00D632DB">
      <w:pPr>
        <w:adjustRightInd w:val="0"/>
        <w:snapToGrid w:val="0"/>
        <w:spacing w:line="600" w:lineRule="exact"/>
        <w:rPr>
          <w:rFonts w:ascii="標楷體" w:eastAsia="標楷體" w:hAnsi="標楷體"/>
          <w:b/>
          <w:sz w:val="32"/>
          <w:szCs w:val="32"/>
        </w:rPr>
      </w:pPr>
    </w:p>
    <w:p w14:paraId="25D47226" w14:textId="77777777" w:rsidR="00D632DB" w:rsidRPr="00D632DB" w:rsidRDefault="00D632DB" w:rsidP="00D632DB">
      <w:pPr>
        <w:widowControl/>
        <w:snapToGrid w:val="0"/>
        <w:spacing w:line="276" w:lineRule="auto"/>
        <w:ind w:left="567" w:rightChars="77" w:right="185"/>
        <w:jc w:val="both"/>
        <w:rPr>
          <w:rFonts w:ascii="標楷體" w:eastAsia="標楷體" w:hAnsi="標楷體" w:cs="璅扑擃?"/>
          <w:kern w:val="0"/>
        </w:rPr>
      </w:pPr>
    </w:p>
    <w:sectPr w:rsidR="00D632DB" w:rsidRPr="00D632DB" w:rsidSect="009B4D1F">
      <w:headerReference w:type="even" r:id="rId13"/>
      <w:headerReference w:type="default" r:id="rId14"/>
      <w:footerReference w:type="default" r:id="rId15"/>
      <w:headerReference w:type="first" r:id="rId16"/>
      <w:pgSz w:w="11906" w:h="16838"/>
      <w:pgMar w:top="1134" w:right="1134" w:bottom="1134" w:left="1134" w:header="851" w:footer="85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472782" w14:textId="77777777" w:rsidR="007903A7" w:rsidRDefault="007903A7" w:rsidP="0092412D">
      <w:r>
        <w:separator/>
      </w:r>
    </w:p>
    <w:p w14:paraId="32C3828A" w14:textId="77777777" w:rsidR="007903A7" w:rsidRDefault="007903A7"/>
  </w:endnote>
  <w:endnote w:type="continuationSeparator" w:id="0">
    <w:p w14:paraId="1FA34D9E" w14:textId="77777777" w:rsidR="007903A7" w:rsidRDefault="007903A7" w:rsidP="0092412D">
      <w:r>
        <w:continuationSeparator/>
      </w:r>
    </w:p>
    <w:p w14:paraId="56E55A9F" w14:textId="77777777" w:rsidR="007903A7" w:rsidRDefault="007903A7"/>
  </w:endnote>
  <w:endnote w:type="continuationNotice" w:id="1">
    <w:p w14:paraId="2022A0A8" w14:textId="77777777" w:rsidR="007903A7" w:rsidRDefault="007903A7"/>
    <w:p w14:paraId="6B7A1F00" w14:textId="77777777" w:rsidR="007903A7" w:rsidRDefault="007903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中黑體">
    <w:altName w:val="微軟正黑體"/>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璅扑擃?">
    <w:altName w:val="Malgun Gothic Semilight"/>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252F9" w14:textId="77777777" w:rsidR="006A6587" w:rsidRDefault="006A6587">
    <w:pPr>
      <w:pStyle w:val="af0"/>
      <w:jc w:val="center"/>
    </w:pPr>
    <w:r>
      <w:fldChar w:fldCharType="begin"/>
    </w:r>
    <w:r>
      <w:instrText>PAGE   \* MERGEFORMAT</w:instrText>
    </w:r>
    <w:r>
      <w:fldChar w:fldCharType="separate"/>
    </w:r>
    <w:r w:rsidRPr="00452340">
      <w:rPr>
        <w:noProof/>
        <w:lang w:val="zh-TW"/>
      </w:rPr>
      <w:t>12</w:t>
    </w:r>
    <w:r>
      <w:fldChar w:fldCharType="end"/>
    </w:r>
  </w:p>
  <w:p w14:paraId="157201B8" w14:textId="77777777" w:rsidR="006A6587" w:rsidRDefault="006A6587" w:rsidP="00D4640A">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00297F" w14:textId="77777777" w:rsidR="007903A7" w:rsidRDefault="007903A7" w:rsidP="0092412D">
      <w:r>
        <w:separator/>
      </w:r>
    </w:p>
    <w:p w14:paraId="6C44D822" w14:textId="77777777" w:rsidR="007903A7" w:rsidRDefault="007903A7"/>
  </w:footnote>
  <w:footnote w:type="continuationSeparator" w:id="0">
    <w:p w14:paraId="1A3E1234" w14:textId="77777777" w:rsidR="007903A7" w:rsidRDefault="007903A7" w:rsidP="0092412D">
      <w:r>
        <w:continuationSeparator/>
      </w:r>
    </w:p>
    <w:p w14:paraId="5A4D0CC9" w14:textId="77777777" w:rsidR="007903A7" w:rsidRDefault="007903A7"/>
  </w:footnote>
  <w:footnote w:type="continuationNotice" w:id="1">
    <w:p w14:paraId="19D9EC3B" w14:textId="77777777" w:rsidR="007903A7" w:rsidRDefault="007903A7"/>
    <w:p w14:paraId="58485166" w14:textId="77777777" w:rsidR="007903A7" w:rsidRDefault="007903A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459EF" w14:textId="77777777" w:rsidR="006A6587" w:rsidRDefault="007903A7">
    <w:pPr>
      <w:pStyle w:val="ae"/>
    </w:pPr>
    <w:r>
      <w:rPr>
        <w:noProof/>
      </w:rPr>
      <w:pict w14:anchorId="23A0CF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7814563" o:spid="_x0000_s2056" type="#_x0000_t75" style="position:absolute;margin-left:0;margin-top:0;width:123.75pt;height:123.75pt;z-index:-251658239;mso-position-horizontal:center;mso-position-horizontal-relative:margin;mso-position-vertical:center;mso-position-vertical-relative:margin" o:allowincell="f">
          <v:imagedata r:id="rId1" o:title="亞大浮水印" gain="19661f" blacklevel="22938f"/>
          <w10:wrap anchorx="margin" anchory="margin"/>
        </v:shape>
      </w:pict>
    </w:r>
  </w:p>
  <w:p w14:paraId="70FB2F9D" w14:textId="77777777" w:rsidR="006A6587" w:rsidRDefault="006A6587" w:rsidP="00A06EEC">
    <w:pPr>
      <w:pStyle w:val="a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0D588" w14:textId="489184B4" w:rsidR="006A6587" w:rsidRDefault="007903A7" w:rsidP="00D4640A">
    <w:pPr>
      <w:pStyle w:val="ae"/>
    </w:pPr>
    <w:r>
      <w:rPr>
        <w:noProof/>
      </w:rPr>
      <w:pict w14:anchorId="6B54D3B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7814564" o:spid="_x0000_s2057" type="#_x0000_t75" style="position:absolute;margin-left:0;margin-top:0;width:123.75pt;height:123.75pt;z-index:-251658238;mso-position-horizontal:center;mso-position-horizontal-relative:margin;mso-position-vertical:center;mso-position-vertical-relative:margin" o:allowincell="f">
          <v:imagedata r:id="rId1" o:title="亞大浮水印"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F04C1" w14:textId="77777777" w:rsidR="006A6587" w:rsidRDefault="007903A7">
    <w:pPr>
      <w:pStyle w:val="ae"/>
    </w:pPr>
    <w:r>
      <w:rPr>
        <w:noProof/>
      </w:rPr>
      <w:pict w14:anchorId="304C0A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7814562" o:spid="_x0000_s2055" type="#_x0000_t75" style="position:absolute;margin-left:0;margin-top:0;width:123.75pt;height:123.75pt;z-index:-251658240;mso-position-horizontal:center;mso-position-horizontal-relative:margin;mso-position-vertical:center;mso-position-vertical-relative:margin" o:allowincell="f">
          <v:imagedata r:id="rId1" o:title="亞大浮水印"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E37C0"/>
    <w:multiLevelType w:val="hybridMultilevel"/>
    <w:tmpl w:val="1A34BE4C"/>
    <w:lvl w:ilvl="0" w:tplc="0409000F">
      <w:start w:val="1"/>
      <w:numFmt w:val="decimal"/>
      <w:lvlText w:val="%1."/>
      <w:lvlJc w:val="left"/>
      <w:pPr>
        <w:ind w:left="1331" w:hanging="480"/>
      </w:p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 w15:restartNumberingAfterBreak="0">
    <w:nsid w:val="019E3A70"/>
    <w:multiLevelType w:val="hybridMultilevel"/>
    <w:tmpl w:val="11FC5E2A"/>
    <w:lvl w:ilvl="0" w:tplc="489CD586">
      <w:start w:val="2"/>
      <w:numFmt w:val="taiwaneseCountingThousand"/>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CB61B2"/>
    <w:multiLevelType w:val="hybridMultilevel"/>
    <w:tmpl w:val="AB4AEAE6"/>
    <w:lvl w:ilvl="0" w:tplc="0409000F">
      <w:start w:val="1"/>
      <w:numFmt w:val="decimal"/>
      <w:lvlText w:val="%1."/>
      <w:lvlJc w:val="left"/>
      <w:pPr>
        <w:ind w:left="974" w:hanging="480"/>
      </w:pPr>
      <w:rPr>
        <w:rFonts w:hint="default"/>
        <w:u w:val="none"/>
      </w:rPr>
    </w:lvl>
    <w:lvl w:ilvl="1" w:tplc="04090019" w:tentative="1">
      <w:start w:val="1"/>
      <w:numFmt w:val="ideographTraditional"/>
      <w:lvlText w:val="%2、"/>
      <w:lvlJc w:val="left"/>
      <w:pPr>
        <w:ind w:left="1454" w:hanging="480"/>
      </w:pPr>
    </w:lvl>
    <w:lvl w:ilvl="2" w:tplc="0409001B" w:tentative="1">
      <w:start w:val="1"/>
      <w:numFmt w:val="lowerRoman"/>
      <w:lvlText w:val="%3."/>
      <w:lvlJc w:val="right"/>
      <w:pPr>
        <w:ind w:left="1934" w:hanging="480"/>
      </w:pPr>
    </w:lvl>
    <w:lvl w:ilvl="3" w:tplc="0409000F" w:tentative="1">
      <w:start w:val="1"/>
      <w:numFmt w:val="decimal"/>
      <w:lvlText w:val="%4."/>
      <w:lvlJc w:val="left"/>
      <w:pPr>
        <w:ind w:left="2414" w:hanging="480"/>
      </w:pPr>
    </w:lvl>
    <w:lvl w:ilvl="4" w:tplc="04090019" w:tentative="1">
      <w:start w:val="1"/>
      <w:numFmt w:val="ideographTraditional"/>
      <w:lvlText w:val="%5、"/>
      <w:lvlJc w:val="left"/>
      <w:pPr>
        <w:ind w:left="2894" w:hanging="480"/>
      </w:pPr>
    </w:lvl>
    <w:lvl w:ilvl="5" w:tplc="0409001B" w:tentative="1">
      <w:start w:val="1"/>
      <w:numFmt w:val="lowerRoman"/>
      <w:lvlText w:val="%6."/>
      <w:lvlJc w:val="right"/>
      <w:pPr>
        <w:ind w:left="3374" w:hanging="480"/>
      </w:pPr>
    </w:lvl>
    <w:lvl w:ilvl="6" w:tplc="0409000F" w:tentative="1">
      <w:start w:val="1"/>
      <w:numFmt w:val="decimal"/>
      <w:lvlText w:val="%7."/>
      <w:lvlJc w:val="left"/>
      <w:pPr>
        <w:ind w:left="3854" w:hanging="480"/>
      </w:pPr>
    </w:lvl>
    <w:lvl w:ilvl="7" w:tplc="04090019" w:tentative="1">
      <w:start w:val="1"/>
      <w:numFmt w:val="ideographTraditional"/>
      <w:lvlText w:val="%8、"/>
      <w:lvlJc w:val="left"/>
      <w:pPr>
        <w:ind w:left="4334" w:hanging="480"/>
      </w:pPr>
    </w:lvl>
    <w:lvl w:ilvl="8" w:tplc="0409001B" w:tentative="1">
      <w:start w:val="1"/>
      <w:numFmt w:val="lowerRoman"/>
      <w:lvlText w:val="%9."/>
      <w:lvlJc w:val="right"/>
      <w:pPr>
        <w:ind w:left="4814" w:hanging="480"/>
      </w:pPr>
    </w:lvl>
  </w:abstractNum>
  <w:abstractNum w:abstractNumId="3" w15:restartNumberingAfterBreak="0">
    <w:nsid w:val="0A894AD8"/>
    <w:multiLevelType w:val="hybridMultilevel"/>
    <w:tmpl w:val="B0BE12AE"/>
    <w:lvl w:ilvl="0" w:tplc="02F014EA">
      <w:start w:val="1"/>
      <w:numFmt w:val="decimal"/>
      <w:lvlText w:val="%1."/>
      <w:lvlJc w:val="left"/>
      <w:pPr>
        <w:ind w:left="1454" w:hanging="480"/>
      </w:pPr>
      <w:rPr>
        <w:rFonts w:hint="eastAsia"/>
        <w:u w:val="none"/>
      </w:rPr>
    </w:lvl>
    <w:lvl w:ilvl="1" w:tplc="04090019" w:tentative="1">
      <w:start w:val="1"/>
      <w:numFmt w:val="ideographTraditional"/>
      <w:lvlText w:val="%2、"/>
      <w:lvlJc w:val="left"/>
      <w:pPr>
        <w:ind w:left="1934" w:hanging="480"/>
      </w:pPr>
    </w:lvl>
    <w:lvl w:ilvl="2" w:tplc="0409001B" w:tentative="1">
      <w:start w:val="1"/>
      <w:numFmt w:val="lowerRoman"/>
      <w:lvlText w:val="%3."/>
      <w:lvlJc w:val="right"/>
      <w:pPr>
        <w:ind w:left="2414" w:hanging="480"/>
      </w:pPr>
    </w:lvl>
    <w:lvl w:ilvl="3" w:tplc="0409000F" w:tentative="1">
      <w:start w:val="1"/>
      <w:numFmt w:val="decimal"/>
      <w:lvlText w:val="%4."/>
      <w:lvlJc w:val="left"/>
      <w:pPr>
        <w:ind w:left="2894" w:hanging="480"/>
      </w:pPr>
    </w:lvl>
    <w:lvl w:ilvl="4" w:tplc="04090019" w:tentative="1">
      <w:start w:val="1"/>
      <w:numFmt w:val="ideographTraditional"/>
      <w:lvlText w:val="%5、"/>
      <w:lvlJc w:val="left"/>
      <w:pPr>
        <w:ind w:left="3374" w:hanging="480"/>
      </w:pPr>
    </w:lvl>
    <w:lvl w:ilvl="5" w:tplc="0409001B" w:tentative="1">
      <w:start w:val="1"/>
      <w:numFmt w:val="lowerRoman"/>
      <w:lvlText w:val="%6."/>
      <w:lvlJc w:val="right"/>
      <w:pPr>
        <w:ind w:left="3854" w:hanging="480"/>
      </w:pPr>
    </w:lvl>
    <w:lvl w:ilvl="6" w:tplc="0409000F" w:tentative="1">
      <w:start w:val="1"/>
      <w:numFmt w:val="decimal"/>
      <w:lvlText w:val="%7."/>
      <w:lvlJc w:val="left"/>
      <w:pPr>
        <w:ind w:left="4334" w:hanging="480"/>
      </w:pPr>
    </w:lvl>
    <w:lvl w:ilvl="7" w:tplc="04090019" w:tentative="1">
      <w:start w:val="1"/>
      <w:numFmt w:val="ideographTraditional"/>
      <w:lvlText w:val="%8、"/>
      <w:lvlJc w:val="left"/>
      <w:pPr>
        <w:ind w:left="4814" w:hanging="480"/>
      </w:pPr>
    </w:lvl>
    <w:lvl w:ilvl="8" w:tplc="0409001B" w:tentative="1">
      <w:start w:val="1"/>
      <w:numFmt w:val="lowerRoman"/>
      <w:lvlText w:val="%9."/>
      <w:lvlJc w:val="right"/>
      <w:pPr>
        <w:ind w:left="5294" w:hanging="480"/>
      </w:pPr>
    </w:lvl>
  </w:abstractNum>
  <w:abstractNum w:abstractNumId="4" w15:restartNumberingAfterBreak="0">
    <w:nsid w:val="0C071B89"/>
    <w:multiLevelType w:val="hybridMultilevel"/>
    <w:tmpl w:val="B0BE12AE"/>
    <w:lvl w:ilvl="0" w:tplc="02F014EA">
      <w:start w:val="1"/>
      <w:numFmt w:val="decimal"/>
      <w:lvlText w:val="%1."/>
      <w:lvlJc w:val="left"/>
      <w:pPr>
        <w:ind w:left="1454" w:hanging="480"/>
      </w:pPr>
      <w:rPr>
        <w:rFonts w:hint="eastAsia"/>
        <w:u w:val="none"/>
      </w:rPr>
    </w:lvl>
    <w:lvl w:ilvl="1" w:tplc="04090019" w:tentative="1">
      <w:start w:val="1"/>
      <w:numFmt w:val="ideographTraditional"/>
      <w:lvlText w:val="%2、"/>
      <w:lvlJc w:val="left"/>
      <w:pPr>
        <w:ind w:left="1934" w:hanging="480"/>
      </w:pPr>
    </w:lvl>
    <w:lvl w:ilvl="2" w:tplc="0409001B" w:tentative="1">
      <w:start w:val="1"/>
      <w:numFmt w:val="lowerRoman"/>
      <w:lvlText w:val="%3."/>
      <w:lvlJc w:val="right"/>
      <w:pPr>
        <w:ind w:left="2414" w:hanging="480"/>
      </w:pPr>
    </w:lvl>
    <w:lvl w:ilvl="3" w:tplc="0409000F" w:tentative="1">
      <w:start w:val="1"/>
      <w:numFmt w:val="decimal"/>
      <w:lvlText w:val="%4."/>
      <w:lvlJc w:val="left"/>
      <w:pPr>
        <w:ind w:left="2894" w:hanging="480"/>
      </w:pPr>
    </w:lvl>
    <w:lvl w:ilvl="4" w:tplc="04090019" w:tentative="1">
      <w:start w:val="1"/>
      <w:numFmt w:val="ideographTraditional"/>
      <w:lvlText w:val="%5、"/>
      <w:lvlJc w:val="left"/>
      <w:pPr>
        <w:ind w:left="3374" w:hanging="480"/>
      </w:pPr>
    </w:lvl>
    <w:lvl w:ilvl="5" w:tplc="0409001B" w:tentative="1">
      <w:start w:val="1"/>
      <w:numFmt w:val="lowerRoman"/>
      <w:lvlText w:val="%6."/>
      <w:lvlJc w:val="right"/>
      <w:pPr>
        <w:ind w:left="3854" w:hanging="480"/>
      </w:pPr>
    </w:lvl>
    <w:lvl w:ilvl="6" w:tplc="0409000F" w:tentative="1">
      <w:start w:val="1"/>
      <w:numFmt w:val="decimal"/>
      <w:lvlText w:val="%7."/>
      <w:lvlJc w:val="left"/>
      <w:pPr>
        <w:ind w:left="4334" w:hanging="480"/>
      </w:pPr>
    </w:lvl>
    <w:lvl w:ilvl="7" w:tplc="04090019" w:tentative="1">
      <w:start w:val="1"/>
      <w:numFmt w:val="ideographTraditional"/>
      <w:lvlText w:val="%8、"/>
      <w:lvlJc w:val="left"/>
      <w:pPr>
        <w:ind w:left="4814" w:hanging="480"/>
      </w:pPr>
    </w:lvl>
    <w:lvl w:ilvl="8" w:tplc="0409001B" w:tentative="1">
      <w:start w:val="1"/>
      <w:numFmt w:val="lowerRoman"/>
      <w:lvlText w:val="%9."/>
      <w:lvlJc w:val="right"/>
      <w:pPr>
        <w:ind w:left="5294" w:hanging="480"/>
      </w:pPr>
    </w:lvl>
  </w:abstractNum>
  <w:abstractNum w:abstractNumId="5" w15:restartNumberingAfterBreak="0">
    <w:nsid w:val="0F544386"/>
    <w:multiLevelType w:val="hybridMultilevel"/>
    <w:tmpl w:val="F58A5036"/>
    <w:lvl w:ilvl="0" w:tplc="C246910C">
      <w:start w:val="1"/>
      <w:numFmt w:val="decimal"/>
      <w:lvlText w:val="%1."/>
      <w:lvlJc w:val="left"/>
      <w:pPr>
        <w:ind w:left="974" w:hanging="480"/>
      </w:pPr>
      <w:rPr>
        <w:rFonts w:ascii="標楷體" w:eastAsia="標楷體" w:hAnsi="標楷體" w:hint="default"/>
        <w:color w:val="000000"/>
        <w:u w:val="none"/>
      </w:rPr>
    </w:lvl>
    <w:lvl w:ilvl="1" w:tplc="04090019" w:tentative="1">
      <w:start w:val="1"/>
      <w:numFmt w:val="ideographTraditional"/>
      <w:lvlText w:val="%2、"/>
      <w:lvlJc w:val="left"/>
      <w:pPr>
        <w:ind w:left="1454" w:hanging="480"/>
      </w:pPr>
    </w:lvl>
    <w:lvl w:ilvl="2" w:tplc="0409001B" w:tentative="1">
      <w:start w:val="1"/>
      <w:numFmt w:val="lowerRoman"/>
      <w:lvlText w:val="%3."/>
      <w:lvlJc w:val="right"/>
      <w:pPr>
        <w:ind w:left="1934" w:hanging="480"/>
      </w:pPr>
    </w:lvl>
    <w:lvl w:ilvl="3" w:tplc="0409000F" w:tentative="1">
      <w:start w:val="1"/>
      <w:numFmt w:val="decimal"/>
      <w:lvlText w:val="%4."/>
      <w:lvlJc w:val="left"/>
      <w:pPr>
        <w:ind w:left="2414" w:hanging="480"/>
      </w:pPr>
    </w:lvl>
    <w:lvl w:ilvl="4" w:tplc="04090019" w:tentative="1">
      <w:start w:val="1"/>
      <w:numFmt w:val="ideographTraditional"/>
      <w:lvlText w:val="%5、"/>
      <w:lvlJc w:val="left"/>
      <w:pPr>
        <w:ind w:left="2894" w:hanging="480"/>
      </w:pPr>
    </w:lvl>
    <w:lvl w:ilvl="5" w:tplc="0409001B" w:tentative="1">
      <w:start w:val="1"/>
      <w:numFmt w:val="lowerRoman"/>
      <w:lvlText w:val="%6."/>
      <w:lvlJc w:val="right"/>
      <w:pPr>
        <w:ind w:left="3374" w:hanging="480"/>
      </w:pPr>
    </w:lvl>
    <w:lvl w:ilvl="6" w:tplc="0409000F" w:tentative="1">
      <w:start w:val="1"/>
      <w:numFmt w:val="decimal"/>
      <w:lvlText w:val="%7."/>
      <w:lvlJc w:val="left"/>
      <w:pPr>
        <w:ind w:left="3854" w:hanging="480"/>
      </w:pPr>
    </w:lvl>
    <w:lvl w:ilvl="7" w:tplc="04090019" w:tentative="1">
      <w:start w:val="1"/>
      <w:numFmt w:val="ideographTraditional"/>
      <w:lvlText w:val="%8、"/>
      <w:lvlJc w:val="left"/>
      <w:pPr>
        <w:ind w:left="4334" w:hanging="480"/>
      </w:pPr>
    </w:lvl>
    <w:lvl w:ilvl="8" w:tplc="0409001B" w:tentative="1">
      <w:start w:val="1"/>
      <w:numFmt w:val="lowerRoman"/>
      <w:lvlText w:val="%9."/>
      <w:lvlJc w:val="right"/>
      <w:pPr>
        <w:ind w:left="4814" w:hanging="480"/>
      </w:pPr>
    </w:lvl>
  </w:abstractNum>
  <w:abstractNum w:abstractNumId="6" w15:restartNumberingAfterBreak="0">
    <w:nsid w:val="106110AE"/>
    <w:multiLevelType w:val="hybridMultilevel"/>
    <w:tmpl w:val="B0BE12AE"/>
    <w:lvl w:ilvl="0" w:tplc="02F014EA">
      <w:start w:val="1"/>
      <w:numFmt w:val="decimal"/>
      <w:lvlText w:val="%1."/>
      <w:lvlJc w:val="left"/>
      <w:pPr>
        <w:ind w:left="1454" w:hanging="480"/>
      </w:pPr>
      <w:rPr>
        <w:rFonts w:hint="eastAsia"/>
        <w:u w:val="none"/>
      </w:rPr>
    </w:lvl>
    <w:lvl w:ilvl="1" w:tplc="04090019" w:tentative="1">
      <w:start w:val="1"/>
      <w:numFmt w:val="ideographTraditional"/>
      <w:lvlText w:val="%2、"/>
      <w:lvlJc w:val="left"/>
      <w:pPr>
        <w:ind w:left="1934" w:hanging="480"/>
      </w:pPr>
    </w:lvl>
    <w:lvl w:ilvl="2" w:tplc="0409001B" w:tentative="1">
      <w:start w:val="1"/>
      <w:numFmt w:val="lowerRoman"/>
      <w:lvlText w:val="%3."/>
      <w:lvlJc w:val="right"/>
      <w:pPr>
        <w:ind w:left="2414" w:hanging="480"/>
      </w:pPr>
    </w:lvl>
    <w:lvl w:ilvl="3" w:tplc="0409000F" w:tentative="1">
      <w:start w:val="1"/>
      <w:numFmt w:val="decimal"/>
      <w:lvlText w:val="%4."/>
      <w:lvlJc w:val="left"/>
      <w:pPr>
        <w:ind w:left="2894" w:hanging="480"/>
      </w:pPr>
    </w:lvl>
    <w:lvl w:ilvl="4" w:tplc="04090019" w:tentative="1">
      <w:start w:val="1"/>
      <w:numFmt w:val="ideographTraditional"/>
      <w:lvlText w:val="%5、"/>
      <w:lvlJc w:val="left"/>
      <w:pPr>
        <w:ind w:left="3374" w:hanging="480"/>
      </w:pPr>
    </w:lvl>
    <w:lvl w:ilvl="5" w:tplc="0409001B" w:tentative="1">
      <w:start w:val="1"/>
      <w:numFmt w:val="lowerRoman"/>
      <w:lvlText w:val="%6."/>
      <w:lvlJc w:val="right"/>
      <w:pPr>
        <w:ind w:left="3854" w:hanging="480"/>
      </w:pPr>
    </w:lvl>
    <w:lvl w:ilvl="6" w:tplc="0409000F" w:tentative="1">
      <w:start w:val="1"/>
      <w:numFmt w:val="decimal"/>
      <w:lvlText w:val="%7."/>
      <w:lvlJc w:val="left"/>
      <w:pPr>
        <w:ind w:left="4334" w:hanging="480"/>
      </w:pPr>
    </w:lvl>
    <w:lvl w:ilvl="7" w:tplc="04090019" w:tentative="1">
      <w:start w:val="1"/>
      <w:numFmt w:val="ideographTraditional"/>
      <w:lvlText w:val="%8、"/>
      <w:lvlJc w:val="left"/>
      <w:pPr>
        <w:ind w:left="4814" w:hanging="480"/>
      </w:pPr>
    </w:lvl>
    <w:lvl w:ilvl="8" w:tplc="0409001B" w:tentative="1">
      <w:start w:val="1"/>
      <w:numFmt w:val="lowerRoman"/>
      <w:lvlText w:val="%9."/>
      <w:lvlJc w:val="right"/>
      <w:pPr>
        <w:ind w:left="5294" w:hanging="480"/>
      </w:pPr>
    </w:lvl>
  </w:abstractNum>
  <w:abstractNum w:abstractNumId="7" w15:restartNumberingAfterBreak="0">
    <w:nsid w:val="1CB61905"/>
    <w:multiLevelType w:val="hybridMultilevel"/>
    <w:tmpl w:val="F58A5036"/>
    <w:lvl w:ilvl="0" w:tplc="C246910C">
      <w:start w:val="1"/>
      <w:numFmt w:val="decimal"/>
      <w:lvlText w:val="%1."/>
      <w:lvlJc w:val="left"/>
      <w:pPr>
        <w:ind w:left="974" w:hanging="480"/>
      </w:pPr>
      <w:rPr>
        <w:rFonts w:ascii="標楷體" w:eastAsia="標楷體" w:hAnsi="標楷體" w:hint="default"/>
        <w:color w:val="000000"/>
        <w:u w:val="none"/>
      </w:rPr>
    </w:lvl>
    <w:lvl w:ilvl="1" w:tplc="04090019" w:tentative="1">
      <w:start w:val="1"/>
      <w:numFmt w:val="ideographTraditional"/>
      <w:lvlText w:val="%2、"/>
      <w:lvlJc w:val="left"/>
      <w:pPr>
        <w:ind w:left="1454" w:hanging="480"/>
      </w:pPr>
    </w:lvl>
    <w:lvl w:ilvl="2" w:tplc="0409001B" w:tentative="1">
      <w:start w:val="1"/>
      <w:numFmt w:val="lowerRoman"/>
      <w:lvlText w:val="%3."/>
      <w:lvlJc w:val="right"/>
      <w:pPr>
        <w:ind w:left="1934" w:hanging="480"/>
      </w:pPr>
    </w:lvl>
    <w:lvl w:ilvl="3" w:tplc="0409000F" w:tentative="1">
      <w:start w:val="1"/>
      <w:numFmt w:val="decimal"/>
      <w:lvlText w:val="%4."/>
      <w:lvlJc w:val="left"/>
      <w:pPr>
        <w:ind w:left="2414" w:hanging="480"/>
      </w:pPr>
    </w:lvl>
    <w:lvl w:ilvl="4" w:tplc="04090019" w:tentative="1">
      <w:start w:val="1"/>
      <w:numFmt w:val="ideographTraditional"/>
      <w:lvlText w:val="%5、"/>
      <w:lvlJc w:val="left"/>
      <w:pPr>
        <w:ind w:left="2894" w:hanging="480"/>
      </w:pPr>
    </w:lvl>
    <w:lvl w:ilvl="5" w:tplc="0409001B" w:tentative="1">
      <w:start w:val="1"/>
      <w:numFmt w:val="lowerRoman"/>
      <w:lvlText w:val="%6."/>
      <w:lvlJc w:val="right"/>
      <w:pPr>
        <w:ind w:left="3374" w:hanging="480"/>
      </w:pPr>
    </w:lvl>
    <w:lvl w:ilvl="6" w:tplc="0409000F" w:tentative="1">
      <w:start w:val="1"/>
      <w:numFmt w:val="decimal"/>
      <w:lvlText w:val="%7."/>
      <w:lvlJc w:val="left"/>
      <w:pPr>
        <w:ind w:left="3854" w:hanging="480"/>
      </w:pPr>
    </w:lvl>
    <w:lvl w:ilvl="7" w:tplc="04090019" w:tentative="1">
      <w:start w:val="1"/>
      <w:numFmt w:val="ideographTraditional"/>
      <w:lvlText w:val="%8、"/>
      <w:lvlJc w:val="left"/>
      <w:pPr>
        <w:ind w:left="4334" w:hanging="480"/>
      </w:pPr>
    </w:lvl>
    <w:lvl w:ilvl="8" w:tplc="0409001B" w:tentative="1">
      <w:start w:val="1"/>
      <w:numFmt w:val="lowerRoman"/>
      <w:lvlText w:val="%9."/>
      <w:lvlJc w:val="right"/>
      <w:pPr>
        <w:ind w:left="4814" w:hanging="480"/>
      </w:pPr>
    </w:lvl>
  </w:abstractNum>
  <w:abstractNum w:abstractNumId="8" w15:restartNumberingAfterBreak="0">
    <w:nsid w:val="22FA0AA5"/>
    <w:multiLevelType w:val="hybridMultilevel"/>
    <w:tmpl w:val="7F101F96"/>
    <w:lvl w:ilvl="0" w:tplc="2F3694EE">
      <w:start w:val="1"/>
      <w:numFmt w:val="taiwaneseCountingThousand"/>
      <w:lvlText w:val="%1、"/>
      <w:lvlJc w:val="left"/>
      <w:pPr>
        <w:ind w:left="1711" w:hanging="720"/>
      </w:pPr>
      <w:rPr>
        <w:rFonts w:ascii="標楷體" w:eastAsia="標楷體" w:hAnsi="標楷體" w:cs="Times New Roman"/>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9" w15:restartNumberingAfterBreak="0">
    <w:nsid w:val="25457946"/>
    <w:multiLevelType w:val="hybridMultilevel"/>
    <w:tmpl w:val="B0BE12AE"/>
    <w:lvl w:ilvl="0" w:tplc="02F014EA">
      <w:start w:val="1"/>
      <w:numFmt w:val="decimal"/>
      <w:lvlText w:val="%1."/>
      <w:lvlJc w:val="left"/>
      <w:pPr>
        <w:ind w:left="1454" w:hanging="480"/>
      </w:pPr>
      <w:rPr>
        <w:rFonts w:hint="eastAsia"/>
        <w:u w:val="none"/>
      </w:rPr>
    </w:lvl>
    <w:lvl w:ilvl="1" w:tplc="04090019" w:tentative="1">
      <w:start w:val="1"/>
      <w:numFmt w:val="ideographTraditional"/>
      <w:lvlText w:val="%2、"/>
      <w:lvlJc w:val="left"/>
      <w:pPr>
        <w:ind w:left="1934" w:hanging="480"/>
      </w:pPr>
    </w:lvl>
    <w:lvl w:ilvl="2" w:tplc="0409001B" w:tentative="1">
      <w:start w:val="1"/>
      <w:numFmt w:val="lowerRoman"/>
      <w:lvlText w:val="%3."/>
      <w:lvlJc w:val="right"/>
      <w:pPr>
        <w:ind w:left="2414" w:hanging="480"/>
      </w:pPr>
    </w:lvl>
    <w:lvl w:ilvl="3" w:tplc="0409000F" w:tentative="1">
      <w:start w:val="1"/>
      <w:numFmt w:val="decimal"/>
      <w:lvlText w:val="%4."/>
      <w:lvlJc w:val="left"/>
      <w:pPr>
        <w:ind w:left="2894" w:hanging="480"/>
      </w:pPr>
    </w:lvl>
    <w:lvl w:ilvl="4" w:tplc="04090019" w:tentative="1">
      <w:start w:val="1"/>
      <w:numFmt w:val="ideographTraditional"/>
      <w:lvlText w:val="%5、"/>
      <w:lvlJc w:val="left"/>
      <w:pPr>
        <w:ind w:left="3374" w:hanging="480"/>
      </w:pPr>
    </w:lvl>
    <w:lvl w:ilvl="5" w:tplc="0409001B" w:tentative="1">
      <w:start w:val="1"/>
      <w:numFmt w:val="lowerRoman"/>
      <w:lvlText w:val="%6."/>
      <w:lvlJc w:val="right"/>
      <w:pPr>
        <w:ind w:left="3854" w:hanging="480"/>
      </w:pPr>
    </w:lvl>
    <w:lvl w:ilvl="6" w:tplc="0409000F" w:tentative="1">
      <w:start w:val="1"/>
      <w:numFmt w:val="decimal"/>
      <w:lvlText w:val="%7."/>
      <w:lvlJc w:val="left"/>
      <w:pPr>
        <w:ind w:left="4334" w:hanging="480"/>
      </w:pPr>
    </w:lvl>
    <w:lvl w:ilvl="7" w:tplc="04090019" w:tentative="1">
      <w:start w:val="1"/>
      <w:numFmt w:val="ideographTraditional"/>
      <w:lvlText w:val="%8、"/>
      <w:lvlJc w:val="left"/>
      <w:pPr>
        <w:ind w:left="4814" w:hanging="480"/>
      </w:pPr>
    </w:lvl>
    <w:lvl w:ilvl="8" w:tplc="0409001B" w:tentative="1">
      <w:start w:val="1"/>
      <w:numFmt w:val="lowerRoman"/>
      <w:lvlText w:val="%9."/>
      <w:lvlJc w:val="right"/>
      <w:pPr>
        <w:ind w:left="5294" w:hanging="480"/>
      </w:pPr>
    </w:lvl>
  </w:abstractNum>
  <w:abstractNum w:abstractNumId="10" w15:restartNumberingAfterBreak="0">
    <w:nsid w:val="26136D9E"/>
    <w:multiLevelType w:val="multilevel"/>
    <w:tmpl w:val="2A22AF5A"/>
    <w:styleLink w:val="WWNum12"/>
    <w:lvl w:ilvl="0">
      <w:start w:val="1"/>
      <w:numFmt w:val="japaneseCounting"/>
      <w:lvlText w:val="%1、"/>
      <w:lvlJc w:val="left"/>
      <w:pPr>
        <w:ind w:left="1615" w:hanging="480"/>
      </w:pPr>
    </w:lvl>
    <w:lvl w:ilvl="1">
      <w:start w:val="1"/>
      <w:numFmt w:val="ideographTraditional"/>
      <w:lvlText w:val="%2、"/>
      <w:lvlJc w:val="left"/>
      <w:pPr>
        <w:ind w:left="2095" w:hanging="480"/>
      </w:pPr>
    </w:lvl>
    <w:lvl w:ilvl="2">
      <w:start w:val="1"/>
      <w:numFmt w:val="lowerRoman"/>
      <w:lvlText w:val="%3."/>
      <w:lvlJc w:val="right"/>
      <w:pPr>
        <w:ind w:left="2575" w:hanging="480"/>
      </w:pPr>
    </w:lvl>
    <w:lvl w:ilvl="3">
      <w:start w:val="1"/>
      <w:numFmt w:val="decimal"/>
      <w:lvlText w:val="%4."/>
      <w:lvlJc w:val="left"/>
      <w:pPr>
        <w:ind w:left="3055" w:hanging="480"/>
      </w:pPr>
    </w:lvl>
    <w:lvl w:ilvl="4">
      <w:start w:val="1"/>
      <w:numFmt w:val="ideographTraditional"/>
      <w:lvlText w:val="%5、"/>
      <w:lvlJc w:val="left"/>
      <w:pPr>
        <w:ind w:left="3535" w:hanging="480"/>
      </w:pPr>
    </w:lvl>
    <w:lvl w:ilvl="5">
      <w:start w:val="1"/>
      <w:numFmt w:val="lowerRoman"/>
      <w:lvlText w:val="%6."/>
      <w:lvlJc w:val="right"/>
      <w:pPr>
        <w:ind w:left="4015" w:hanging="480"/>
      </w:pPr>
    </w:lvl>
    <w:lvl w:ilvl="6">
      <w:start w:val="1"/>
      <w:numFmt w:val="decimal"/>
      <w:lvlText w:val="%7."/>
      <w:lvlJc w:val="left"/>
      <w:pPr>
        <w:ind w:left="4495" w:hanging="480"/>
      </w:pPr>
    </w:lvl>
    <w:lvl w:ilvl="7">
      <w:start w:val="1"/>
      <w:numFmt w:val="ideographTraditional"/>
      <w:lvlText w:val="%8、"/>
      <w:lvlJc w:val="left"/>
      <w:pPr>
        <w:ind w:left="4975" w:hanging="480"/>
      </w:pPr>
    </w:lvl>
    <w:lvl w:ilvl="8">
      <w:start w:val="1"/>
      <w:numFmt w:val="lowerRoman"/>
      <w:lvlText w:val="%9."/>
      <w:lvlJc w:val="right"/>
      <w:pPr>
        <w:ind w:left="5455" w:hanging="480"/>
      </w:pPr>
    </w:lvl>
  </w:abstractNum>
  <w:abstractNum w:abstractNumId="11" w15:restartNumberingAfterBreak="0">
    <w:nsid w:val="33AA4A51"/>
    <w:multiLevelType w:val="hybridMultilevel"/>
    <w:tmpl w:val="9334B97C"/>
    <w:lvl w:ilvl="0" w:tplc="04090015">
      <w:start w:val="1"/>
      <w:numFmt w:val="taiwaneseCountingThousand"/>
      <w:lvlText w:val="%1、"/>
      <w:lvlJc w:val="left"/>
      <w:pPr>
        <w:ind w:left="444" w:hanging="480"/>
      </w:pPr>
    </w:lvl>
    <w:lvl w:ilvl="1" w:tplc="04090019" w:tentative="1">
      <w:start w:val="1"/>
      <w:numFmt w:val="ideographTraditional"/>
      <w:lvlText w:val="%2、"/>
      <w:lvlJc w:val="left"/>
      <w:pPr>
        <w:ind w:left="924" w:hanging="480"/>
      </w:pPr>
    </w:lvl>
    <w:lvl w:ilvl="2" w:tplc="0409001B" w:tentative="1">
      <w:start w:val="1"/>
      <w:numFmt w:val="lowerRoman"/>
      <w:lvlText w:val="%3."/>
      <w:lvlJc w:val="right"/>
      <w:pPr>
        <w:ind w:left="1404" w:hanging="480"/>
      </w:pPr>
    </w:lvl>
    <w:lvl w:ilvl="3" w:tplc="0409000F" w:tentative="1">
      <w:start w:val="1"/>
      <w:numFmt w:val="decimal"/>
      <w:lvlText w:val="%4."/>
      <w:lvlJc w:val="left"/>
      <w:pPr>
        <w:ind w:left="1884" w:hanging="480"/>
      </w:pPr>
    </w:lvl>
    <w:lvl w:ilvl="4" w:tplc="04090019" w:tentative="1">
      <w:start w:val="1"/>
      <w:numFmt w:val="ideographTraditional"/>
      <w:lvlText w:val="%5、"/>
      <w:lvlJc w:val="left"/>
      <w:pPr>
        <w:ind w:left="2364" w:hanging="480"/>
      </w:pPr>
    </w:lvl>
    <w:lvl w:ilvl="5" w:tplc="0409001B" w:tentative="1">
      <w:start w:val="1"/>
      <w:numFmt w:val="lowerRoman"/>
      <w:lvlText w:val="%6."/>
      <w:lvlJc w:val="right"/>
      <w:pPr>
        <w:ind w:left="2844" w:hanging="480"/>
      </w:pPr>
    </w:lvl>
    <w:lvl w:ilvl="6" w:tplc="0409000F" w:tentative="1">
      <w:start w:val="1"/>
      <w:numFmt w:val="decimal"/>
      <w:lvlText w:val="%7."/>
      <w:lvlJc w:val="left"/>
      <w:pPr>
        <w:ind w:left="3324" w:hanging="480"/>
      </w:pPr>
    </w:lvl>
    <w:lvl w:ilvl="7" w:tplc="04090019" w:tentative="1">
      <w:start w:val="1"/>
      <w:numFmt w:val="ideographTraditional"/>
      <w:lvlText w:val="%8、"/>
      <w:lvlJc w:val="left"/>
      <w:pPr>
        <w:ind w:left="3804" w:hanging="480"/>
      </w:pPr>
    </w:lvl>
    <w:lvl w:ilvl="8" w:tplc="0409001B" w:tentative="1">
      <w:start w:val="1"/>
      <w:numFmt w:val="lowerRoman"/>
      <w:lvlText w:val="%9."/>
      <w:lvlJc w:val="right"/>
      <w:pPr>
        <w:ind w:left="4284" w:hanging="480"/>
      </w:pPr>
    </w:lvl>
  </w:abstractNum>
  <w:abstractNum w:abstractNumId="12" w15:restartNumberingAfterBreak="0">
    <w:nsid w:val="34C35652"/>
    <w:multiLevelType w:val="hybridMultilevel"/>
    <w:tmpl w:val="B18E123C"/>
    <w:lvl w:ilvl="0" w:tplc="05C80992">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8D32B7F"/>
    <w:multiLevelType w:val="hybridMultilevel"/>
    <w:tmpl w:val="21007A9C"/>
    <w:lvl w:ilvl="0" w:tplc="FC8E7C4A">
      <w:start w:val="1"/>
      <w:numFmt w:val="taiwaneseCountingThousand"/>
      <w:lvlText w:val="(%1)"/>
      <w:lvlJc w:val="left"/>
      <w:pPr>
        <w:ind w:left="1560" w:hanging="480"/>
      </w:pPr>
      <w:rPr>
        <w:rFonts w:hint="default"/>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14" w15:restartNumberingAfterBreak="0">
    <w:nsid w:val="39070CE7"/>
    <w:multiLevelType w:val="hybridMultilevel"/>
    <w:tmpl w:val="45C042B2"/>
    <w:lvl w:ilvl="0" w:tplc="745C6FFA">
      <w:start w:val="1"/>
      <w:numFmt w:val="taiwaneseCountingThousand"/>
      <w:lvlText w:val="%1、"/>
      <w:lvlJc w:val="left"/>
      <w:pPr>
        <w:ind w:left="2280" w:hanging="720"/>
      </w:pPr>
      <w:rPr>
        <w:rFonts w:ascii="標楷體" w:eastAsia="標楷體" w:hAnsi="標楷體" w:cs="Times New Roman"/>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5" w15:restartNumberingAfterBreak="0">
    <w:nsid w:val="3D2618BB"/>
    <w:multiLevelType w:val="hybridMultilevel"/>
    <w:tmpl w:val="6554D396"/>
    <w:lvl w:ilvl="0" w:tplc="1E727C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0925FAE"/>
    <w:multiLevelType w:val="hybridMultilevel"/>
    <w:tmpl w:val="59C077EE"/>
    <w:lvl w:ilvl="0" w:tplc="7D98C498">
      <w:start w:val="1"/>
      <w:numFmt w:val="taiwaneseCountingThousand"/>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412E4720"/>
    <w:multiLevelType w:val="hybridMultilevel"/>
    <w:tmpl w:val="4BE85E96"/>
    <w:styleLink w:val="WWNum101"/>
    <w:lvl w:ilvl="0" w:tplc="3EFCC882">
      <w:start w:val="1"/>
      <w:numFmt w:val="ideographLegalTraditional"/>
      <w:lvlText w:val="%1、"/>
      <w:lvlJc w:val="left"/>
      <w:pPr>
        <w:ind w:left="1146" w:hanging="720"/>
      </w:pPr>
      <w:rPr>
        <w:rFonts w:hint="default"/>
        <w:b/>
        <w:color w:val="000000"/>
        <w:sz w:val="28"/>
        <w:szCs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46E74E8"/>
    <w:multiLevelType w:val="hybridMultilevel"/>
    <w:tmpl w:val="B0BE12AE"/>
    <w:lvl w:ilvl="0" w:tplc="02F014EA">
      <w:start w:val="1"/>
      <w:numFmt w:val="decimal"/>
      <w:lvlText w:val="%1."/>
      <w:lvlJc w:val="left"/>
      <w:pPr>
        <w:ind w:left="1454" w:hanging="480"/>
      </w:pPr>
      <w:rPr>
        <w:rFonts w:hint="eastAsia"/>
        <w:u w:val="none"/>
      </w:rPr>
    </w:lvl>
    <w:lvl w:ilvl="1" w:tplc="04090019" w:tentative="1">
      <w:start w:val="1"/>
      <w:numFmt w:val="ideographTraditional"/>
      <w:lvlText w:val="%2、"/>
      <w:lvlJc w:val="left"/>
      <w:pPr>
        <w:ind w:left="1934" w:hanging="480"/>
      </w:pPr>
    </w:lvl>
    <w:lvl w:ilvl="2" w:tplc="0409001B" w:tentative="1">
      <w:start w:val="1"/>
      <w:numFmt w:val="lowerRoman"/>
      <w:lvlText w:val="%3."/>
      <w:lvlJc w:val="right"/>
      <w:pPr>
        <w:ind w:left="2414" w:hanging="480"/>
      </w:pPr>
    </w:lvl>
    <w:lvl w:ilvl="3" w:tplc="0409000F" w:tentative="1">
      <w:start w:val="1"/>
      <w:numFmt w:val="decimal"/>
      <w:lvlText w:val="%4."/>
      <w:lvlJc w:val="left"/>
      <w:pPr>
        <w:ind w:left="2894" w:hanging="480"/>
      </w:pPr>
    </w:lvl>
    <w:lvl w:ilvl="4" w:tplc="04090019" w:tentative="1">
      <w:start w:val="1"/>
      <w:numFmt w:val="ideographTraditional"/>
      <w:lvlText w:val="%5、"/>
      <w:lvlJc w:val="left"/>
      <w:pPr>
        <w:ind w:left="3374" w:hanging="480"/>
      </w:pPr>
    </w:lvl>
    <w:lvl w:ilvl="5" w:tplc="0409001B" w:tentative="1">
      <w:start w:val="1"/>
      <w:numFmt w:val="lowerRoman"/>
      <w:lvlText w:val="%6."/>
      <w:lvlJc w:val="right"/>
      <w:pPr>
        <w:ind w:left="3854" w:hanging="480"/>
      </w:pPr>
    </w:lvl>
    <w:lvl w:ilvl="6" w:tplc="0409000F" w:tentative="1">
      <w:start w:val="1"/>
      <w:numFmt w:val="decimal"/>
      <w:lvlText w:val="%7."/>
      <w:lvlJc w:val="left"/>
      <w:pPr>
        <w:ind w:left="4334" w:hanging="480"/>
      </w:pPr>
    </w:lvl>
    <w:lvl w:ilvl="7" w:tplc="04090019" w:tentative="1">
      <w:start w:val="1"/>
      <w:numFmt w:val="ideographTraditional"/>
      <w:lvlText w:val="%8、"/>
      <w:lvlJc w:val="left"/>
      <w:pPr>
        <w:ind w:left="4814" w:hanging="480"/>
      </w:pPr>
    </w:lvl>
    <w:lvl w:ilvl="8" w:tplc="0409001B" w:tentative="1">
      <w:start w:val="1"/>
      <w:numFmt w:val="lowerRoman"/>
      <w:lvlText w:val="%9."/>
      <w:lvlJc w:val="right"/>
      <w:pPr>
        <w:ind w:left="5294" w:hanging="480"/>
      </w:pPr>
    </w:lvl>
  </w:abstractNum>
  <w:abstractNum w:abstractNumId="19" w15:restartNumberingAfterBreak="0">
    <w:nsid w:val="453F342D"/>
    <w:multiLevelType w:val="multilevel"/>
    <w:tmpl w:val="A4A83168"/>
    <w:styleLink w:val="WWNum13"/>
    <w:lvl w:ilvl="0">
      <w:start w:val="1"/>
      <w:numFmt w:val="taiwaneseCountingThousand"/>
      <w:lvlText w:val="(%1)"/>
      <w:lvlJc w:val="left"/>
      <w:pPr>
        <w:ind w:left="1048" w:hanging="480"/>
      </w:pPr>
      <w:rPr>
        <w:rFonts w:ascii="標楷體" w:eastAsia="標楷體" w:hAnsi="標楷體" w:hint="eastAsia"/>
        <w:color w:val="auto"/>
      </w:rPr>
    </w:lvl>
    <w:lvl w:ilvl="1">
      <w:start w:val="1"/>
      <w:numFmt w:val="taiwaneseCountingThousand"/>
      <w:lvlText w:val="%2、"/>
      <w:lvlJc w:val="left"/>
      <w:pPr>
        <w:ind w:left="960" w:hanging="480"/>
      </w:pPr>
    </w:lvl>
    <w:lvl w:ilvl="2">
      <w:start w:val="2"/>
      <w:numFmt w:val="taiwaneseCountingThousand"/>
      <w:lvlText w:val="%3、"/>
      <w:lvlJc w:val="left"/>
      <w:pPr>
        <w:ind w:left="1680" w:hanging="720"/>
      </w:pPr>
      <w:rPr>
        <w:rFonts w:hint="default"/>
      </w:rPr>
    </w:lvl>
    <w:lvl w:ilvl="3" w:tentative="1">
      <w:start w:val="1"/>
      <w:numFmt w:val="decimal"/>
      <w:lvlText w:val="%4."/>
      <w:lvlJc w:val="left"/>
      <w:pPr>
        <w:ind w:left="1920" w:hanging="480"/>
      </w:pPr>
    </w:lvl>
    <w:lvl w:ilvl="4" w:tentative="1">
      <w:start w:val="1"/>
      <w:numFmt w:val="ideographTraditional"/>
      <w:lvlText w:val="%5、"/>
      <w:lvlJc w:val="left"/>
      <w:pPr>
        <w:ind w:left="2400" w:hanging="480"/>
      </w:pPr>
    </w:lvl>
    <w:lvl w:ilvl="5" w:tentative="1">
      <w:start w:val="1"/>
      <w:numFmt w:val="lowerRoman"/>
      <w:lvlText w:val="%6."/>
      <w:lvlJc w:val="right"/>
      <w:pPr>
        <w:ind w:left="2880" w:hanging="480"/>
      </w:pPr>
    </w:lvl>
    <w:lvl w:ilvl="6" w:tentative="1">
      <w:start w:val="1"/>
      <w:numFmt w:val="decimal"/>
      <w:lvlText w:val="%7."/>
      <w:lvlJc w:val="left"/>
      <w:pPr>
        <w:ind w:left="3360" w:hanging="480"/>
      </w:pPr>
    </w:lvl>
    <w:lvl w:ilvl="7" w:tentative="1">
      <w:start w:val="1"/>
      <w:numFmt w:val="ideographTraditional"/>
      <w:lvlText w:val="%8、"/>
      <w:lvlJc w:val="left"/>
      <w:pPr>
        <w:ind w:left="3840" w:hanging="480"/>
      </w:pPr>
    </w:lvl>
    <w:lvl w:ilvl="8" w:tentative="1">
      <w:start w:val="1"/>
      <w:numFmt w:val="lowerRoman"/>
      <w:lvlText w:val="%9."/>
      <w:lvlJc w:val="right"/>
      <w:pPr>
        <w:ind w:left="4320" w:hanging="480"/>
      </w:pPr>
    </w:lvl>
  </w:abstractNum>
  <w:abstractNum w:abstractNumId="20" w15:restartNumberingAfterBreak="0">
    <w:nsid w:val="454B1FF5"/>
    <w:multiLevelType w:val="hybridMultilevel"/>
    <w:tmpl w:val="73E81F82"/>
    <w:lvl w:ilvl="0" w:tplc="5AA87658">
      <w:start w:val="1"/>
      <w:numFmt w:val="decimal"/>
      <w:suff w:val="space"/>
      <w:lvlText w:val="(%1)"/>
      <w:lvlJc w:val="left"/>
      <w:pPr>
        <w:ind w:left="1134" w:hanging="16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1" w15:restartNumberingAfterBreak="0">
    <w:nsid w:val="48AF28CE"/>
    <w:multiLevelType w:val="hybridMultilevel"/>
    <w:tmpl w:val="65224F48"/>
    <w:lvl w:ilvl="0" w:tplc="FC8E7C4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937124B"/>
    <w:multiLevelType w:val="hybridMultilevel"/>
    <w:tmpl w:val="73E81F82"/>
    <w:lvl w:ilvl="0" w:tplc="5AA87658">
      <w:start w:val="1"/>
      <w:numFmt w:val="decimal"/>
      <w:suff w:val="space"/>
      <w:lvlText w:val="(%1)"/>
      <w:lvlJc w:val="left"/>
      <w:pPr>
        <w:ind w:left="1134" w:hanging="16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3" w15:restartNumberingAfterBreak="0">
    <w:nsid w:val="4BA77A70"/>
    <w:multiLevelType w:val="hybridMultilevel"/>
    <w:tmpl w:val="3ECEFA2A"/>
    <w:lvl w:ilvl="0" w:tplc="C3645136">
      <w:start w:val="1"/>
      <w:numFmt w:val="taiwaneseCountingThousand"/>
      <w:lvlText w:val="%1、"/>
      <w:lvlJc w:val="left"/>
      <w:pPr>
        <w:ind w:left="1040" w:hanging="480"/>
      </w:pPr>
      <w:rPr>
        <w:rFonts w:ascii="標楷體" w:eastAsia="標楷體" w:hAnsi="標楷體" w:cs="Times New Roman"/>
        <w:lang w:val="en-US"/>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4" w15:restartNumberingAfterBreak="0">
    <w:nsid w:val="50A92AC2"/>
    <w:multiLevelType w:val="hybridMultilevel"/>
    <w:tmpl w:val="B0BE12AE"/>
    <w:lvl w:ilvl="0" w:tplc="02F014EA">
      <w:start w:val="1"/>
      <w:numFmt w:val="decimal"/>
      <w:lvlText w:val="%1."/>
      <w:lvlJc w:val="left"/>
      <w:pPr>
        <w:ind w:left="1454" w:hanging="480"/>
      </w:pPr>
      <w:rPr>
        <w:rFonts w:hint="eastAsia"/>
        <w:u w:val="none"/>
      </w:rPr>
    </w:lvl>
    <w:lvl w:ilvl="1" w:tplc="04090019" w:tentative="1">
      <w:start w:val="1"/>
      <w:numFmt w:val="ideographTraditional"/>
      <w:lvlText w:val="%2、"/>
      <w:lvlJc w:val="left"/>
      <w:pPr>
        <w:ind w:left="1934" w:hanging="480"/>
      </w:pPr>
    </w:lvl>
    <w:lvl w:ilvl="2" w:tplc="0409001B" w:tentative="1">
      <w:start w:val="1"/>
      <w:numFmt w:val="lowerRoman"/>
      <w:lvlText w:val="%3."/>
      <w:lvlJc w:val="right"/>
      <w:pPr>
        <w:ind w:left="2414" w:hanging="480"/>
      </w:pPr>
    </w:lvl>
    <w:lvl w:ilvl="3" w:tplc="0409000F" w:tentative="1">
      <w:start w:val="1"/>
      <w:numFmt w:val="decimal"/>
      <w:lvlText w:val="%4."/>
      <w:lvlJc w:val="left"/>
      <w:pPr>
        <w:ind w:left="2894" w:hanging="480"/>
      </w:pPr>
    </w:lvl>
    <w:lvl w:ilvl="4" w:tplc="04090019" w:tentative="1">
      <w:start w:val="1"/>
      <w:numFmt w:val="ideographTraditional"/>
      <w:lvlText w:val="%5、"/>
      <w:lvlJc w:val="left"/>
      <w:pPr>
        <w:ind w:left="3374" w:hanging="480"/>
      </w:pPr>
    </w:lvl>
    <w:lvl w:ilvl="5" w:tplc="0409001B" w:tentative="1">
      <w:start w:val="1"/>
      <w:numFmt w:val="lowerRoman"/>
      <w:lvlText w:val="%6."/>
      <w:lvlJc w:val="right"/>
      <w:pPr>
        <w:ind w:left="3854" w:hanging="480"/>
      </w:pPr>
    </w:lvl>
    <w:lvl w:ilvl="6" w:tplc="0409000F" w:tentative="1">
      <w:start w:val="1"/>
      <w:numFmt w:val="decimal"/>
      <w:lvlText w:val="%7."/>
      <w:lvlJc w:val="left"/>
      <w:pPr>
        <w:ind w:left="4334" w:hanging="480"/>
      </w:pPr>
    </w:lvl>
    <w:lvl w:ilvl="7" w:tplc="04090019" w:tentative="1">
      <w:start w:val="1"/>
      <w:numFmt w:val="ideographTraditional"/>
      <w:lvlText w:val="%8、"/>
      <w:lvlJc w:val="left"/>
      <w:pPr>
        <w:ind w:left="4814" w:hanging="480"/>
      </w:pPr>
    </w:lvl>
    <w:lvl w:ilvl="8" w:tplc="0409001B" w:tentative="1">
      <w:start w:val="1"/>
      <w:numFmt w:val="lowerRoman"/>
      <w:lvlText w:val="%9."/>
      <w:lvlJc w:val="right"/>
      <w:pPr>
        <w:ind w:left="5294" w:hanging="480"/>
      </w:pPr>
    </w:lvl>
  </w:abstractNum>
  <w:abstractNum w:abstractNumId="25" w15:restartNumberingAfterBreak="0">
    <w:nsid w:val="535F26F2"/>
    <w:multiLevelType w:val="hybridMultilevel"/>
    <w:tmpl w:val="1CAEBFF8"/>
    <w:lvl w:ilvl="0" w:tplc="FC8E7C4A">
      <w:start w:val="1"/>
      <w:numFmt w:val="taiwaneseCountingThousand"/>
      <w:lvlText w:val="(%1)"/>
      <w:lvlJc w:val="left"/>
      <w:pPr>
        <w:ind w:left="1853" w:hanging="720"/>
      </w:pPr>
      <w:rPr>
        <w:rFonts w:hint="default"/>
      </w:rPr>
    </w:lvl>
    <w:lvl w:ilvl="1" w:tplc="04090019" w:tentative="1">
      <w:start w:val="1"/>
      <w:numFmt w:val="ideographTraditional"/>
      <w:lvlText w:val="%2、"/>
      <w:lvlJc w:val="left"/>
      <w:pPr>
        <w:ind w:left="2093" w:hanging="480"/>
      </w:pPr>
    </w:lvl>
    <w:lvl w:ilvl="2" w:tplc="0409001B" w:tentative="1">
      <w:start w:val="1"/>
      <w:numFmt w:val="lowerRoman"/>
      <w:lvlText w:val="%3."/>
      <w:lvlJc w:val="right"/>
      <w:pPr>
        <w:ind w:left="2573" w:hanging="480"/>
      </w:p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26" w15:restartNumberingAfterBreak="0">
    <w:nsid w:val="58B14516"/>
    <w:multiLevelType w:val="hybridMultilevel"/>
    <w:tmpl w:val="97507BC2"/>
    <w:lvl w:ilvl="0" w:tplc="FB660284">
      <w:start w:val="1"/>
      <w:numFmt w:val="taiwaneseCountingThousand"/>
      <w:lvlText w:val="%1、"/>
      <w:lvlJc w:val="left"/>
      <w:pPr>
        <w:ind w:left="1059" w:hanging="960"/>
      </w:pPr>
      <w:rPr>
        <w:rFonts w:hint="eastAsia"/>
      </w:rPr>
    </w:lvl>
    <w:lvl w:ilvl="1" w:tplc="04090019" w:tentative="1">
      <w:start w:val="1"/>
      <w:numFmt w:val="ideographTraditional"/>
      <w:lvlText w:val="%2、"/>
      <w:lvlJc w:val="left"/>
      <w:pPr>
        <w:ind w:left="1059" w:hanging="480"/>
      </w:pPr>
    </w:lvl>
    <w:lvl w:ilvl="2" w:tplc="0409001B" w:tentative="1">
      <w:start w:val="1"/>
      <w:numFmt w:val="lowerRoman"/>
      <w:lvlText w:val="%3."/>
      <w:lvlJc w:val="right"/>
      <w:pPr>
        <w:ind w:left="1539" w:hanging="480"/>
      </w:pPr>
    </w:lvl>
    <w:lvl w:ilvl="3" w:tplc="0409000F" w:tentative="1">
      <w:start w:val="1"/>
      <w:numFmt w:val="decimal"/>
      <w:lvlText w:val="%4."/>
      <w:lvlJc w:val="left"/>
      <w:pPr>
        <w:ind w:left="2019" w:hanging="480"/>
      </w:pPr>
    </w:lvl>
    <w:lvl w:ilvl="4" w:tplc="04090019" w:tentative="1">
      <w:start w:val="1"/>
      <w:numFmt w:val="ideographTraditional"/>
      <w:lvlText w:val="%5、"/>
      <w:lvlJc w:val="left"/>
      <w:pPr>
        <w:ind w:left="2499" w:hanging="480"/>
      </w:pPr>
    </w:lvl>
    <w:lvl w:ilvl="5" w:tplc="0409001B" w:tentative="1">
      <w:start w:val="1"/>
      <w:numFmt w:val="lowerRoman"/>
      <w:lvlText w:val="%6."/>
      <w:lvlJc w:val="right"/>
      <w:pPr>
        <w:ind w:left="2979" w:hanging="480"/>
      </w:pPr>
    </w:lvl>
    <w:lvl w:ilvl="6" w:tplc="0409000F" w:tentative="1">
      <w:start w:val="1"/>
      <w:numFmt w:val="decimal"/>
      <w:lvlText w:val="%7."/>
      <w:lvlJc w:val="left"/>
      <w:pPr>
        <w:ind w:left="3459" w:hanging="480"/>
      </w:pPr>
    </w:lvl>
    <w:lvl w:ilvl="7" w:tplc="04090019" w:tentative="1">
      <w:start w:val="1"/>
      <w:numFmt w:val="ideographTraditional"/>
      <w:lvlText w:val="%8、"/>
      <w:lvlJc w:val="left"/>
      <w:pPr>
        <w:ind w:left="3939" w:hanging="480"/>
      </w:pPr>
    </w:lvl>
    <w:lvl w:ilvl="8" w:tplc="0409001B" w:tentative="1">
      <w:start w:val="1"/>
      <w:numFmt w:val="lowerRoman"/>
      <w:lvlText w:val="%9."/>
      <w:lvlJc w:val="right"/>
      <w:pPr>
        <w:ind w:left="4419" w:hanging="480"/>
      </w:pPr>
    </w:lvl>
  </w:abstractNum>
  <w:abstractNum w:abstractNumId="27" w15:restartNumberingAfterBreak="0">
    <w:nsid w:val="59902D39"/>
    <w:multiLevelType w:val="multilevel"/>
    <w:tmpl w:val="2A22AF5A"/>
    <w:styleLink w:val="WWNum11"/>
    <w:lvl w:ilvl="0">
      <w:start w:val="1"/>
      <w:numFmt w:val="japaneseCounting"/>
      <w:lvlText w:val="%1、"/>
      <w:lvlJc w:val="left"/>
      <w:pPr>
        <w:ind w:left="1615" w:hanging="480"/>
      </w:pPr>
    </w:lvl>
    <w:lvl w:ilvl="1">
      <w:start w:val="1"/>
      <w:numFmt w:val="ideographTraditional"/>
      <w:lvlText w:val="%2、"/>
      <w:lvlJc w:val="left"/>
      <w:pPr>
        <w:ind w:left="2095" w:hanging="480"/>
      </w:pPr>
    </w:lvl>
    <w:lvl w:ilvl="2">
      <w:start w:val="1"/>
      <w:numFmt w:val="lowerRoman"/>
      <w:lvlText w:val="%3."/>
      <w:lvlJc w:val="right"/>
      <w:pPr>
        <w:ind w:left="2575" w:hanging="480"/>
      </w:pPr>
    </w:lvl>
    <w:lvl w:ilvl="3">
      <w:start w:val="1"/>
      <w:numFmt w:val="decimal"/>
      <w:lvlText w:val="%4."/>
      <w:lvlJc w:val="left"/>
      <w:pPr>
        <w:ind w:left="3055" w:hanging="480"/>
      </w:pPr>
    </w:lvl>
    <w:lvl w:ilvl="4">
      <w:start w:val="1"/>
      <w:numFmt w:val="ideographTraditional"/>
      <w:lvlText w:val="%5、"/>
      <w:lvlJc w:val="left"/>
      <w:pPr>
        <w:ind w:left="3535" w:hanging="480"/>
      </w:pPr>
    </w:lvl>
    <w:lvl w:ilvl="5">
      <w:start w:val="1"/>
      <w:numFmt w:val="lowerRoman"/>
      <w:lvlText w:val="%6."/>
      <w:lvlJc w:val="right"/>
      <w:pPr>
        <w:ind w:left="4015" w:hanging="480"/>
      </w:pPr>
    </w:lvl>
    <w:lvl w:ilvl="6">
      <w:start w:val="1"/>
      <w:numFmt w:val="decimal"/>
      <w:lvlText w:val="%7."/>
      <w:lvlJc w:val="left"/>
      <w:pPr>
        <w:ind w:left="4495" w:hanging="480"/>
      </w:pPr>
    </w:lvl>
    <w:lvl w:ilvl="7">
      <w:start w:val="1"/>
      <w:numFmt w:val="ideographTraditional"/>
      <w:lvlText w:val="%8、"/>
      <w:lvlJc w:val="left"/>
      <w:pPr>
        <w:ind w:left="4975" w:hanging="480"/>
      </w:pPr>
    </w:lvl>
    <w:lvl w:ilvl="8">
      <w:start w:val="1"/>
      <w:numFmt w:val="lowerRoman"/>
      <w:lvlText w:val="%9."/>
      <w:lvlJc w:val="right"/>
      <w:pPr>
        <w:ind w:left="5455" w:hanging="480"/>
      </w:pPr>
    </w:lvl>
  </w:abstractNum>
  <w:abstractNum w:abstractNumId="28" w15:restartNumberingAfterBreak="0">
    <w:nsid w:val="5F9A5F81"/>
    <w:multiLevelType w:val="hybridMultilevel"/>
    <w:tmpl w:val="5274C51E"/>
    <w:lvl w:ilvl="0" w:tplc="FB66028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0C120E8"/>
    <w:multiLevelType w:val="hybridMultilevel"/>
    <w:tmpl w:val="9D72ABC6"/>
    <w:lvl w:ilvl="0" w:tplc="50AA10C6">
      <w:start w:val="1"/>
      <w:numFmt w:val="decimal"/>
      <w:suff w:val="space"/>
      <w:lvlText w:val="(%1)"/>
      <w:lvlJc w:val="left"/>
      <w:pPr>
        <w:ind w:left="1134" w:hanging="160"/>
      </w:pPr>
      <w:rPr>
        <w:rFonts w:ascii="Times New Roman" w:hAnsi="Times New Roman" w:cs="Times New Roman"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0" w15:restartNumberingAfterBreak="0">
    <w:nsid w:val="64A31D09"/>
    <w:multiLevelType w:val="multilevel"/>
    <w:tmpl w:val="384075B2"/>
    <w:styleLink w:val="WWNum10"/>
    <w:lvl w:ilvl="0">
      <w:start w:val="1"/>
      <w:numFmt w:val="japaneseCounting"/>
      <w:lvlText w:val="%1、"/>
      <w:lvlJc w:val="left"/>
      <w:pPr>
        <w:ind w:left="993" w:firstLine="0"/>
      </w:pPr>
      <w:rPr>
        <w:rFonts w:ascii="標楷體" w:eastAsia="標楷體" w:hAnsi="標楷體"/>
      </w:rPr>
    </w:lvl>
    <w:lvl w:ilvl="1">
      <w:start w:val="1"/>
      <w:numFmt w:val="ideographTraditional"/>
      <w:lvlText w:val="%2、"/>
      <w:lvlJc w:val="left"/>
      <w:pPr>
        <w:ind w:left="2236" w:hanging="480"/>
      </w:pPr>
    </w:lvl>
    <w:lvl w:ilvl="2">
      <w:start w:val="1"/>
      <w:numFmt w:val="lowerRoman"/>
      <w:lvlText w:val="%3."/>
      <w:lvlJc w:val="right"/>
      <w:pPr>
        <w:ind w:left="2716" w:hanging="480"/>
      </w:pPr>
    </w:lvl>
    <w:lvl w:ilvl="3">
      <w:start w:val="1"/>
      <w:numFmt w:val="decimal"/>
      <w:lvlText w:val="%4."/>
      <w:lvlJc w:val="left"/>
      <w:pPr>
        <w:ind w:left="3196" w:hanging="480"/>
      </w:pPr>
    </w:lvl>
    <w:lvl w:ilvl="4">
      <w:start w:val="1"/>
      <w:numFmt w:val="ideographTraditional"/>
      <w:lvlText w:val="%5、"/>
      <w:lvlJc w:val="left"/>
      <w:pPr>
        <w:ind w:left="3676" w:hanging="480"/>
      </w:pPr>
    </w:lvl>
    <w:lvl w:ilvl="5">
      <w:start w:val="1"/>
      <w:numFmt w:val="lowerRoman"/>
      <w:lvlText w:val="%6."/>
      <w:lvlJc w:val="right"/>
      <w:pPr>
        <w:ind w:left="4156" w:hanging="480"/>
      </w:pPr>
    </w:lvl>
    <w:lvl w:ilvl="6">
      <w:start w:val="1"/>
      <w:numFmt w:val="decimal"/>
      <w:lvlText w:val="%7."/>
      <w:lvlJc w:val="left"/>
      <w:pPr>
        <w:ind w:left="4636" w:hanging="480"/>
      </w:pPr>
    </w:lvl>
    <w:lvl w:ilvl="7">
      <w:start w:val="1"/>
      <w:numFmt w:val="ideographTraditional"/>
      <w:lvlText w:val="%8、"/>
      <w:lvlJc w:val="left"/>
      <w:pPr>
        <w:ind w:left="5116" w:hanging="480"/>
      </w:pPr>
    </w:lvl>
    <w:lvl w:ilvl="8">
      <w:start w:val="1"/>
      <w:numFmt w:val="lowerRoman"/>
      <w:lvlText w:val="%9."/>
      <w:lvlJc w:val="right"/>
      <w:pPr>
        <w:ind w:left="5596" w:hanging="480"/>
      </w:pPr>
    </w:lvl>
  </w:abstractNum>
  <w:abstractNum w:abstractNumId="31" w15:restartNumberingAfterBreak="0">
    <w:nsid w:val="669F3357"/>
    <w:multiLevelType w:val="hybridMultilevel"/>
    <w:tmpl w:val="73E81F82"/>
    <w:lvl w:ilvl="0" w:tplc="5AA87658">
      <w:start w:val="1"/>
      <w:numFmt w:val="decimal"/>
      <w:suff w:val="space"/>
      <w:lvlText w:val="(%1)"/>
      <w:lvlJc w:val="left"/>
      <w:pPr>
        <w:ind w:left="1134" w:hanging="16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2" w15:restartNumberingAfterBreak="0">
    <w:nsid w:val="68B369EF"/>
    <w:multiLevelType w:val="hybridMultilevel"/>
    <w:tmpl w:val="B0BE12AE"/>
    <w:lvl w:ilvl="0" w:tplc="02F014EA">
      <w:start w:val="1"/>
      <w:numFmt w:val="decimal"/>
      <w:lvlText w:val="%1."/>
      <w:lvlJc w:val="left"/>
      <w:pPr>
        <w:ind w:left="1454" w:hanging="480"/>
      </w:pPr>
      <w:rPr>
        <w:rFonts w:hint="eastAsia"/>
        <w:u w:val="none"/>
      </w:rPr>
    </w:lvl>
    <w:lvl w:ilvl="1" w:tplc="04090019" w:tentative="1">
      <w:start w:val="1"/>
      <w:numFmt w:val="ideographTraditional"/>
      <w:lvlText w:val="%2、"/>
      <w:lvlJc w:val="left"/>
      <w:pPr>
        <w:ind w:left="1934" w:hanging="480"/>
      </w:pPr>
    </w:lvl>
    <w:lvl w:ilvl="2" w:tplc="0409001B" w:tentative="1">
      <w:start w:val="1"/>
      <w:numFmt w:val="lowerRoman"/>
      <w:lvlText w:val="%3."/>
      <w:lvlJc w:val="right"/>
      <w:pPr>
        <w:ind w:left="2414" w:hanging="480"/>
      </w:pPr>
    </w:lvl>
    <w:lvl w:ilvl="3" w:tplc="0409000F" w:tentative="1">
      <w:start w:val="1"/>
      <w:numFmt w:val="decimal"/>
      <w:lvlText w:val="%4."/>
      <w:lvlJc w:val="left"/>
      <w:pPr>
        <w:ind w:left="2894" w:hanging="480"/>
      </w:pPr>
    </w:lvl>
    <w:lvl w:ilvl="4" w:tplc="04090019" w:tentative="1">
      <w:start w:val="1"/>
      <w:numFmt w:val="ideographTraditional"/>
      <w:lvlText w:val="%5、"/>
      <w:lvlJc w:val="left"/>
      <w:pPr>
        <w:ind w:left="3374" w:hanging="480"/>
      </w:pPr>
    </w:lvl>
    <w:lvl w:ilvl="5" w:tplc="0409001B" w:tentative="1">
      <w:start w:val="1"/>
      <w:numFmt w:val="lowerRoman"/>
      <w:lvlText w:val="%6."/>
      <w:lvlJc w:val="right"/>
      <w:pPr>
        <w:ind w:left="3854" w:hanging="480"/>
      </w:pPr>
    </w:lvl>
    <w:lvl w:ilvl="6" w:tplc="0409000F" w:tentative="1">
      <w:start w:val="1"/>
      <w:numFmt w:val="decimal"/>
      <w:lvlText w:val="%7."/>
      <w:lvlJc w:val="left"/>
      <w:pPr>
        <w:ind w:left="4334" w:hanging="480"/>
      </w:pPr>
    </w:lvl>
    <w:lvl w:ilvl="7" w:tplc="04090019" w:tentative="1">
      <w:start w:val="1"/>
      <w:numFmt w:val="ideographTraditional"/>
      <w:lvlText w:val="%8、"/>
      <w:lvlJc w:val="left"/>
      <w:pPr>
        <w:ind w:left="4814" w:hanging="480"/>
      </w:pPr>
    </w:lvl>
    <w:lvl w:ilvl="8" w:tplc="0409001B" w:tentative="1">
      <w:start w:val="1"/>
      <w:numFmt w:val="lowerRoman"/>
      <w:lvlText w:val="%9."/>
      <w:lvlJc w:val="right"/>
      <w:pPr>
        <w:ind w:left="5294" w:hanging="480"/>
      </w:pPr>
    </w:lvl>
  </w:abstractNum>
  <w:abstractNum w:abstractNumId="33" w15:restartNumberingAfterBreak="0">
    <w:nsid w:val="7121584B"/>
    <w:multiLevelType w:val="hybridMultilevel"/>
    <w:tmpl w:val="9334B97C"/>
    <w:lvl w:ilvl="0" w:tplc="04090015">
      <w:start w:val="1"/>
      <w:numFmt w:val="taiwaneseCountingThousand"/>
      <w:lvlText w:val="%1、"/>
      <w:lvlJc w:val="left"/>
      <w:pPr>
        <w:ind w:left="444" w:hanging="480"/>
      </w:pPr>
    </w:lvl>
    <w:lvl w:ilvl="1" w:tplc="04090019" w:tentative="1">
      <w:start w:val="1"/>
      <w:numFmt w:val="ideographTraditional"/>
      <w:lvlText w:val="%2、"/>
      <w:lvlJc w:val="left"/>
      <w:pPr>
        <w:ind w:left="924" w:hanging="480"/>
      </w:pPr>
    </w:lvl>
    <w:lvl w:ilvl="2" w:tplc="0409001B" w:tentative="1">
      <w:start w:val="1"/>
      <w:numFmt w:val="lowerRoman"/>
      <w:lvlText w:val="%3."/>
      <w:lvlJc w:val="right"/>
      <w:pPr>
        <w:ind w:left="1404" w:hanging="480"/>
      </w:pPr>
    </w:lvl>
    <w:lvl w:ilvl="3" w:tplc="0409000F" w:tentative="1">
      <w:start w:val="1"/>
      <w:numFmt w:val="decimal"/>
      <w:lvlText w:val="%4."/>
      <w:lvlJc w:val="left"/>
      <w:pPr>
        <w:ind w:left="1884" w:hanging="480"/>
      </w:pPr>
    </w:lvl>
    <w:lvl w:ilvl="4" w:tplc="04090019" w:tentative="1">
      <w:start w:val="1"/>
      <w:numFmt w:val="ideographTraditional"/>
      <w:lvlText w:val="%5、"/>
      <w:lvlJc w:val="left"/>
      <w:pPr>
        <w:ind w:left="2364" w:hanging="480"/>
      </w:pPr>
    </w:lvl>
    <w:lvl w:ilvl="5" w:tplc="0409001B" w:tentative="1">
      <w:start w:val="1"/>
      <w:numFmt w:val="lowerRoman"/>
      <w:lvlText w:val="%6."/>
      <w:lvlJc w:val="right"/>
      <w:pPr>
        <w:ind w:left="2844" w:hanging="480"/>
      </w:pPr>
    </w:lvl>
    <w:lvl w:ilvl="6" w:tplc="0409000F" w:tentative="1">
      <w:start w:val="1"/>
      <w:numFmt w:val="decimal"/>
      <w:lvlText w:val="%7."/>
      <w:lvlJc w:val="left"/>
      <w:pPr>
        <w:ind w:left="3324" w:hanging="480"/>
      </w:pPr>
    </w:lvl>
    <w:lvl w:ilvl="7" w:tplc="04090019" w:tentative="1">
      <w:start w:val="1"/>
      <w:numFmt w:val="ideographTraditional"/>
      <w:lvlText w:val="%8、"/>
      <w:lvlJc w:val="left"/>
      <w:pPr>
        <w:ind w:left="3804" w:hanging="480"/>
      </w:pPr>
    </w:lvl>
    <w:lvl w:ilvl="8" w:tplc="0409001B" w:tentative="1">
      <w:start w:val="1"/>
      <w:numFmt w:val="lowerRoman"/>
      <w:lvlText w:val="%9."/>
      <w:lvlJc w:val="right"/>
      <w:pPr>
        <w:ind w:left="4284" w:hanging="480"/>
      </w:pPr>
    </w:lvl>
  </w:abstractNum>
  <w:abstractNum w:abstractNumId="34" w15:restartNumberingAfterBreak="0">
    <w:nsid w:val="71DD03D1"/>
    <w:multiLevelType w:val="hybridMultilevel"/>
    <w:tmpl w:val="F58A5036"/>
    <w:lvl w:ilvl="0" w:tplc="C246910C">
      <w:start w:val="1"/>
      <w:numFmt w:val="decimal"/>
      <w:lvlText w:val="%1."/>
      <w:lvlJc w:val="left"/>
      <w:pPr>
        <w:ind w:left="974" w:hanging="480"/>
      </w:pPr>
      <w:rPr>
        <w:rFonts w:ascii="標楷體" w:eastAsia="標楷體" w:hAnsi="標楷體" w:hint="default"/>
        <w:color w:val="000000"/>
        <w:u w:val="none"/>
      </w:rPr>
    </w:lvl>
    <w:lvl w:ilvl="1" w:tplc="04090019" w:tentative="1">
      <w:start w:val="1"/>
      <w:numFmt w:val="ideographTraditional"/>
      <w:lvlText w:val="%2、"/>
      <w:lvlJc w:val="left"/>
      <w:pPr>
        <w:ind w:left="1454" w:hanging="480"/>
      </w:pPr>
    </w:lvl>
    <w:lvl w:ilvl="2" w:tplc="0409001B" w:tentative="1">
      <w:start w:val="1"/>
      <w:numFmt w:val="lowerRoman"/>
      <w:lvlText w:val="%3."/>
      <w:lvlJc w:val="right"/>
      <w:pPr>
        <w:ind w:left="1934" w:hanging="480"/>
      </w:pPr>
    </w:lvl>
    <w:lvl w:ilvl="3" w:tplc="0409000F" w:tentative="1">
      <w:start w:val="1"/>
      <w:numFmt w:val="decimal"/>
      <w:lvlText w:val="%4."/>
      <w:lvlJc w:val="left"/>
      <w:pPr>
        <w:ind w:left="2414" w:hanging="480"/>
      </w:pPr>
    </w:lvl>
    <w:lvl w:ilvl="4" w:tplc="04090019" w:tentative="1">
      <w:start w:val="1"/>
      <w:numFmt w:val="ideographTraditional"/>
      <w:lvlText w:val="%5、"/>
      <w:lvlJc w:val="left"/>
      <w:pPr>
        <w:ind w:left="2894" w:hanging="480"/>
      </w:pPr>
    </w:lvl>
    <w:lvl w:ilvl="5" w:tplc="0409001B" w:tentative="1">
      <w:start w:val="1"/>
      <w:numFmt w:val="lowerRoman"/>
      <w:lvlText w:val="%6."/>
      <w:lvlJc w:val="right"/>
      <w:pPr>
        <w:ind w:left="3374" w:hanging="480"/>
      </w:pPr>
    </w:lvl>
    <w:lvl w:ilvl="6" w:tplc="0409000F" w:tentative="1">
      <w:start w:val="1"/>
      <w:numFmt w:val="decimal"/>
      <w:lvlText w:val="%7."/>
      <w:lvlJc w:val="left"/>
      <w:pPr>
        <w:ind w:left="3854" w:hanging="480"/>
      </w:pPr>
    </w:lvl>
    <w:lvl w:ilvl="7" w:tplc="04090019" w:tentative="1">
      <w:start w:val="1"/>
      <w:numFmt w:val="ideographTraditional"/>
      <w:lvlText w:val="%8、"/>
      <w:lvlJc w:val="left"/>
      <w:pPr>
        <w:ind w:left="4334" w:hanging="480"/>
      </w:pPr>
    </w:lvl>
    <w:lvl w:ilvl="8" w:tplc="0409001B" w:tentative="1">
      <w:start w:val="1"/>
      <w:numFmt w:val="lowerRoman"/>
      <w:lvlText w:val="%9."/>
      <w:lvlJc w:val="right"/>
      <w:pPr>
        <w:ind w:left="4814" w:hanging="480"/>
      </w:pPr>
    </w:lvl>
  </w:abstractNum>
  <w:abstractNum w:abstractNumId="35" w15:restartNumberingAfterBreak="0">
    <w:nsid w:val="72642F2F"/>
    <w:multiLevelType w:val="hybridMultilevel"/>
    <w:tmpl w:val="7CCE7B12"/>
    <w:lvl w:ilvl="0" w:tplc="92868186">
      <w:start w:val="1"/>
      <w:numFmt w:val="taiwaneseCountingThousand"/>
      <w:lvlText w:val="%1、"/>
      <w:lvlJc w:val="left"/>
      <w:pPr>
        <w:ind w:left="284" w:hanging="284"/>
      </w:pPr>
      <w:rPr>
        <w:rFonts w:hint="eastAsia"/>
        <w:sz w:val="24"/>
        <w:szCs w:val="24"/>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48305F9"/>
    <w:multiLevelType w:val="hybridMultilevel"/>
    <w:tmpl w:val="59C077EE"/>
    <w:lvl w:ilvl="0" w:tplc="7D98C498">
      <w:start w:val="1"/>
      <w:numFmt w:val="taiwaneseCountingThousand"/>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7" w15:restartNumberingAfterBreak="0">
    <w:nsid w:val="74B2347E"/>
    <w:multiLevelType w:val="hybridMultilevel"/>
    <w:tmpl w:val="12A83B8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5E47E9F"/>
    <w:multiLevelType w:val="hybridMultilevel"/>
    <w:tmpl w:val="37B2FCB4"/>
    <w:lvl w:ilvl="0" w:tplc="FC8E7C4A">
      <w:start w:val="1"/>
      <w:numFmt w:val="taiwaneseCountingThousand"/>
      <w:lvlText w:val="(%1)"/>
      <w:lvlJc w:val="left"/>
      <w:pPr>
        <w:ind w:left="1539" w:hanging="480"/>
      </w:pPr>
      <w:rPr>
        <w:rFonts w:hint="default"/>
      </w:rPr>
    </w:lvl>
    <w:lvl w:ilvl="1" w:tplc="04090019" w:tentative="1">
      <w:start w:val="1"/>
      <w:numFmt w:val="ideographTraditional"/>
      <w:lvlText w:val="%2、"/>
      <w:lvlJc w:val="left"/>
      <w:pPr>
        <w:ind w:left="2019" w:hanging="480"/>
      </w:pPr>
    </w:lvl>
    <w:lvl w:ilvl="2" w:tplc="0409001B" w:tentative="1">
      <w:start w:val="1"/>
      <w:numFmt w:val="lowerRoman"/>
      <w:lvlText w:val="%3."/>
      <w:lvlJc w:val="right"/>
      <w:pPr>
        <w:ind w:left="2499" w:hanging="480"/>
      </w:pPr>
    </w:lvl>
    <w:lvl w:ilvl="3" w:tplc="0409000F" w:tentative="1">
      <w:start w:val="1"/>
      <w:numFmt w:val="decimal"/>
      <w:lvlText w:val="%4."/>
      <w:lvlJc w:val="left"/>
      <w:pPr>
        <w:ind w:left="2979" w:hanging="480"/>
      </w:pPr>
    </w:lvl>
    <w:lvl w:ilvl="4" w:tplc="04090019" w:tentative="1">
      <w:start w:val="1"/>
      <w:numFmt w:val="ideographTraditional"/>
      <w:lvlText w:val="%5、"/>
      <w:lvlJc w:val="left"/>
      <w:pPr>
        <w:ind w:left="3459" w:hanging="480"/>
      </w:pPr>
    </w:lvl>
    <w:lvl w:ilvl="5" w:tplc="0409001B" w:tentative="1">
      <w:start w:val="1"/>
      <w:numFmt w:val="lowerRoman"/>
      <w:lvlText w:val="%6."/>
      <w:lvlJc w:val="right"/>
      <w:pPr>
        <w:ind w:left="3939" w:hanging="480"/>
      </w:pPr>
    </w:lvl>
    <w:lvl w:ilvl="6" w:tplc="0409000F" w:tentative="1">
      <w:start w:val="1"/>
      <w:numFmt w:val="decimal"/>
      <w:lvlText w:val="%7."/>
      <w:lvlJc w:val="left"/>
      <w:pPr>
        <w:ind w:left="4419" w:hanging="480"/>
      </w:pPr>
    </w:lvl>
    <w:lvl w:ilvl="7" w:tplc="04090019" w:tentative="1">
      <w:start w:val="1"/>
      <w:numFmt w:val="ideographTraditional"/>
      <w:lvlText w:val="%8、"/>
      <w:lvlJc w:val="left"/>
      <w:pPr>
        <w:ind w:left="4899" w:hanging="480"/>
      </w:pPr>
    </w:lvl>
    <w:lvl w:ilvl="8" w:tplc="0409001B" w:tentative="1">
      <w:start w:val="1"/>
      <w:numFmt w:val="lowerRoman"/>
      <w:lvlText w:val="%9."/>
      <w:lvlJc w:val="right"/>
      <w:pPr>
        <w:ind w:left="5379" w:hanging="480"/>
      </w:pPr>
    </w:lvl>
  </w:abstractNum>
  <w:abstractNum w:abstractNumId="39" w15:restartNumberingAfterBreak="0">
    <w:nsid w:val="7A211823"/>
    <w:multiLevelType w:val="hybridMultilevel"/>
    <w:tmpl w:val="B4EAF7F8"/>
    <w:lvl w:ilvl="0" w:tplc="A3BCF566">
      <w:start w:val="1"/>
      <w:numFmt w:val="taiwaneseCountingThousand"/>
      <w:lvlText w:val="(%1)"/>
      <w:lvlJc w:val="left"/>
      <w:pPr>
        <w:ind w:left="1473" w:hanging="480"/>
      </w:pPr>
      <w:rPr>
        <w:rFonts w:hAnsi="Arial" w:hint="default"/>
        <w:color w:val="000000"/>
        <w:u w:val="none"/>
      </w:rPr>
    </w:lvl>
    <w:lvl w:ilvl="1" w:tplc="04090019" w:tentative="1">
      <w:start w:val="1"/>
      <w:numFmt w:val="ideographTraditional"/>
      <w:lvlText w:val="%2、"/>
      <w:lvlJc w:val="left"/>
      <w:pPr>
        <w:ind w:left="1454" w:hanging="480"/>
      </w:pPr>
    </w:lvl>
    <w:lvl w:ilvl="2" w:tplc="0409001B" w:tentative="1">
      <w:start w:val="1"/>
      <w:numFmt w:val="lowerRoman"/>
      <w:lvlText w:val="%3."/>
      <w:lvlJc w:val="right"/>
      <w:pPr>
        <w:ind w:left="1934" w:hanging="480"/>
      </w:pPr>
    </w:lvl>
    <w:lvl w:ilvl="3" w:tplc="0409000F" w:tentative="1">
      <w:start w:val="1"/>
      <w:numFmt w:val="decimal"/>
      <w:lvlText w:val="%4."/>
      <w:lvlJc w:val="left"/>
      <w:pPr>
        <w:ind w:left="2414" w:hanging="480"/>
      </w:pPr>
    </w:lvl>
    <w:lvl w:ilvl="4" w:tplc="04090019" w:tentative="1">
      <w:start w:val="1"/>
      <w:numFmt w:val="ideographTraditional"/>
      <w:lvlText w:val="%5、"/>
      <w:lvlJc w:val="left"/>
      <w:pPr>
        <w:ind w:left="2894" w:hanging="480"/>
      </w:pPr>
    </w:lvl>
    <w:lvl w:ilvl="5" w:tplc="0409001B" w:tentative="1">
      <w:start w:val="1"/>
      <w:numFmt w:val="lowerRoman"/>
      <w:lvlText w:val="%6."/>
      <w:lvlJc w:val="right"/>
      <w:pPr>
        <w:ind w:left="3374" w:hanging="480"/>
      </w:pPr>
    </w:lvl>
    <w:lvl w:ilvl="6" w:tplc="0409000F" w:tentative="1">
      <w:start w:val="1"/>
      <w:numFmt w:val="decimal"/>
      <w:lvlText w:val="%7."/>
      <w:lvlJc w:val="left"/>
      <w:pPr>
        <w:ind w:left="3854" w:hanging="480"/>
      </w:pPr>
    </w:lvl>
    <w:lvl w:ilvl="7" w:tplc="04090019" w:tentative="1">
      <w:start w:val="1"/>
      <w:numFmt w:val="ideographTraditional"/>
      <w:lvlText w:val="%8、"/>
      <w:lvlJc w:val="left"/>
      <w:pPr>
        <w:ind w:left="4334" w:hanging="480"/>
      </w:pPr>
    </w:lvl>
    <w:lvl w:ilvl="8" w:tplc="0409001B" w:tentative="1">
      <w:start w:val="1"/>
      <w:numFmt w:val="lowerRoman"/>
      <w:lvlText w:val="%9."/>
      <w:lvlJc w:val="right"/>
      <w:pPr>
        <w:ind w:left="4814" w:hanging="480"/>
      </w:pPr>
    </w:lvl>
  </w:abstractNum>
  <w:abstractNum w:abstractNumId="40" w15:restartNumberingAfterBreak="0">
    <w:nsid w:val="7D661840"/>
    <w:multiLevelType w:val="hybridMultilevel"/>
    <w:tmpl w:val="7C6841EE"/>
    <w:lvl w:ilvl="0" w:tplc="BB14632A">
      <w:start w:val="1"/>
      <w:numFmt w:val="taiwaneseCountingThousand"/>
      <w:lvlText w:val="(%1)"/>
      <w:lvlJc w:val="left"/>
      <w:pPr>
        <w:ind w:left="960" w:hanging="480"/>
      </w:pPr>
      <w:rPr>
        <w:rFonts w:ascii="Times New Roman" w:hAnsi="Times New Roman" w:cs="Times New Roman" w:hint="default"/>
        <w:b w:val="0"/>
        <w:bCs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27"/>
  </w:num>
  <w:num w:numId="2">
    <w:abstractNumId w:val="10"/>
  </w:num>
  <w:num w:numId="3">
    <w:abstractNumId w:val="30"/>
  </w:num>
  <w:num w:numId="4">
    <w:abstractNumId w:val="8"/>
  </w:num>
  <w:num w:numId="5">
    <w:abstractNumId w:val="9"/>
  </w:num>
  <w:num w:numId="6">
    <w:abstractNumId w:val="39"/>
  </w:num>
  <w:num w:numId="7">
    <w:abstractNumId w:val="5"/>
  </w:num>
  <w:num w:numId="8">
    <w:abstractNumId w:val="2"/>
  </w:num>
  <w:num w:numId="9">
    <w:abstractNumId w:val="0"/>
  </w:num>
  <w:num w:numId="10">
    <w:abstractNumId w:val="17"/>
  </w:num>
  <w:num w:numId="11">
    <w:abstractNumId w:val="19"/>
  </w:num>
  <w:num w:numId="12">
    <w:abstractNumId w:val="16"/>
  </w:num>
  <w:num w:numId="13">
    <w:abstractNumId w:val="40"/>
  </w:num>
  <w:num w:numId="14">
    <w:abstractNumId w:val="1"/>
  </w:num>
  <w:num w:numId="15">
    <w:abstractNumId w:val="23"/>
  </w:num>
  <w:num w:numId="16">
    <w:abstractNumId w:val="37"/>
  </w:num>
  <w:num w:numId="17">
    <w:abstractNumId w:val="25"/>
  </w:num>
  <w:num w:numId="18">
    <w:abstractNumId w:val="14"/>
  </w:num>
  <w:num w:numId="19">
    <w:abstractNumId w:val="12"/>
  </w:num>
  <w:num w:numId="20">
    <w:abstractNumId w:val="21"/>
  </w:num>
  <w:num w:numId="21">
    <w:abstractNumId w:val="4"/>
  </w:num>
  <w:num w:numId="22">
    <w:abstractNumId w:val="18"/>
  </w:num>
  <w:num w:numId="23">
    <w:abstractNumId w:val="11"/>
  </w:num>
  <w:num w:numId="24">
    <w:abstractNumId w:val="34"/>
  </w:num>
  <w:num w:numId="25">
    <w:abstractNumId w:val="6"/>
  </w:num>
  <w:num w:numId="26">
    <w:abstractNumId w:val="33"/>
  </w:num>
  <w:num w:numId="27">
    <w:abstractNumId w:val="20"/>
  </w:num>
  <w:num w:numId="28">
    <w:abstractNumId w:val="31"/>
  </w:num>
  <w:num w:numId="29">
    <w:abstractNumId w:val="22"/>
  </w:num>
  <w:num w:numId="30">
    <w:abstractNumId w:val="29"/>
  </w:num>
  <w:num w:numId="31">
    <w:abstractNumId w:val="35"/>
  </w:num>
  <w:num w:numId="32">
    <w:abstractNumId w:val="7"/>
  </w:num>
  <w:num w:numId="33">
    <w:abstractNumId w:val="3"/>
  </w:num>
  <w:num w:numId="34">
    <w:abstractNumId w:val="32"/>
  </w:num>
  <w:num w:numId="35">
    <w:abstractNumId w:val="24"/>
  </w:num>
  <w:num w:numId="36">
    <w:abstractNumId w:val="26"/>
  </w:num>
  <w:num w:numId="37">
    <w:abstractNumId w:val="38"/>
  </w:num>
  <w:num w:numId="38">
    <w:abstractNumId w:val="28"/>
  </w:num>
  <w:num w:numId="39">
    <w:abstractNumId w:val="13"/>
  </w:num>
  <w:num w:numId="40">
    <w:abstractNumId w:val="36"/>
  </w:num>
  <w:num w:numId="41">
    <w:abstractNumId w:val="1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8"/>
    <o:shapelayout v:ext="edit">
      <o:idmap v:ext="edit" data="2"/>
    </o:shapelayout>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55C"/>
    <w:rsid w:val="000003BF"/>
    <w:rsid w:val="0000040E"/>
    <w:rsid w:val="000009EB"/>
    <w:rsid w:val="00000A96"/>
    <w:rsid w:val="00000E1D"/>
    <w:rsid w:val="00001240"/>
    <w:rsid w:val="00001616"/>
    <w:rsid w:val="00003258"/>
    <w:rsid w:val="0000366A"/>
    <w:rsid w:val="00003A0B"/>
    <w:rsid w:val="00004523"/>
    <w:rsid w:val="00004ED2"/>
    <w:rsid w:val="00005859"/>
    <w:rsid w:val="00005CD5"/>
    <w:rsid w:val="00005CFE"/>
    <w:rsid w:val="00006771"/>
    <w:rsid w:val="00007770"/>
    <w:rsid w:val="00007BEF"/>
    <w:rsid w:val="00010330"/>
    <w:rsid w:val="00010C14"/>
    <w:rsid w:val="00011C91"/>
    <w:rsid w:val="00011CEF"/>
    <w:rsid w:val="00012A17"/>
    <w:rsid w:val="00012C79"/>
    <w:rsid w:val="00012D3E"/>
    <w:rsid w:val="00012DE5"/>
    <w:rsid w:val="00013CE4"/>
    <w:rsid w:val="00014AB1"/>
    <w:rsid w:val="00014E4C"/>
    <w:rsid w:val="000161BD"/>
    <w:rsid w:val="00016C1C"/>
    <w:rsid w:val="00016F6D"/>
    <w:rsid w:val="00017905"/>
    <w:rsid w:val="000179B9"/>
    <w:rsid w:val="00017A9F"/>
    <w:rsid w:val="000207BE"/>
    <w:rsid w:val="00020AF8"/>
    <w:rsid w:val="00020CF9"/>
    <w:rsid w:val="00020E29"/>
    <w:rsid w:val="00020E3A"/>
    <w:rsid w:val="00020F64"/>
    <w:rsid w:val="00020FE9"/>
    <w:rsid w:val="000219B5"/>
    <w:rsid w:val="00021EA4"/>
    <w:rsid w:val="000224D8"/>
    <w:rsid w:val="0002298D"/>
    <w:rsid w:val="00023E76"/>
    <w:rsid w:val="00024745"/>
    <w:rsid w:val="00024EDD"/>
    <w:rsid w:val="0002624A"/>
    <w:rsid w:val="000263A4"/>
    <w:rsid w:val="000269E1"/>
    <w:rsid w:val="00026C34"/>
    <w:rsid w:val="00026E5F"/>
    <w:rsid w:val="00027FF1"/>
    <w:rsid w:val="00030159"/>
    <w:rsid w:val="00031019"/>
    <w:rsid w:val="00031885"/>
    <w:rsid w:val="00032470"/>
    <w:rsid w:val="00032C48"/>
    <w:rsid w:val="00032D1C"/>
    <w:rsid w:val="00032DE2"/>
    <w:rsid w:val="00033445"/>
    <w:rsid w:val="00033CD4"/>
    <w:rsid w:val="00035B99"/>
    <w:rsid w:val="00035DAA"/>
    <w:rsid w:val="00036EE2"/>
    <w:rsid w:val="000370F5"/>
    <w:rsid w:val="00037272"/>
    <w:rsid w:val="000401FB"/>
    <w:rsid w:val="000403FB"/>
    <w:rsid w:val="0004084C"/>
    <w:rsid w:val="00040DAF"/>
    <w:rsid w:val="0004132E"/>
    <w:rsid w:val="00041611"/>
    <w:rsid w:val="00041F42"/>
    <w:rsid w:val="000420E2"/>
    <w:rsid w:val="000428C3"/>
    <w:rsid w:val="00042E2C"/>
    <w:rsid w:val="00043070"/>
    <w:rsid w:val="00043F8B"/>
    <w:rsid w:val="00044499"/>
    <w:rsid w:val="000447E7"/>
    <w:rsid w:val="000451E7"/>
    <w:rsid w:val="00045640"/>
    <w:rsid w:val="00045DBC"/>
    <w:rsid w:val="00045E0F"/>
    <w:rsid w:val="00045EB6"/>
    <w:rsid w:val="0004634C"/>
    <w:rsid w:val="0004667A"/>
    <w:rsid w:val="00050237"/>
    <w:rsid w:val="000503D8"/>
    <w:rsid w:val="00050819"/>
    <w:rsid w:val="00050931"/>
    <w:rsid w:val="000518C0"/>
    <w:rsid w:val="00051CED"/>
    <w:rsid w:val="0005228A"/>
    <w:rsid w:val="00052E08"/>
    <w:rsid w:val="000537E3"/>
    <w:rsid w:val="00053B1F"/>
    <w:rsid w:val="000554B3"/>
    <w:rsid w:val="00055A22"/>
    <w:rsid w:val="00055B0D"/>
    <w:rsid w:val="00055B5C"/>
    <w:rsid w:val="00055F64"/>
    <w:rsid w:val="00060349"/>
    <w:rsid w:val="000603B9"/>
    <w:rsid w:val="00060663"/>
    <w:rsid w:val="00060A4E"/>
    <w:rsid w:val="00060B46"/>
    <w:rsid w:val="00060DAA"/>
    <w:rsid w:val="00060F87"/>
    <w:rsid w:val="00061392"/>
    <w:rsid w:val="0006247D"/>
    <w:rsid w:val="0006260D"/>
    <w:rsid w:val="000638CD"/>
    <w:rsid w:val="00063977"/>
    <w:rsid w:val="00064242"/>
    <w:rsid w:val="00064994"/>
    <w:rsid w:val="00064F10"/>
    <w:rsid w:val="000654AA"/>
    <w:rsid w:val="00066970"/>
    <w:rsid w:val="00066B82"/>
    <w:rsid w:val="00066F8D"/>
    <w:rsid w:val="000671CE"/>
    <w:rsid w:val="00067812"/>
    <w:rsid w:val="00071092"/>
    <w:rsid w:val="00072B60"/>
    <w:rsid w:val="000732F8"/>
    <w:rsid w:val="00073B5E"/>
    <w:rsid w:val="00073D76"/>
    <w:rsid w:val="00074095"/>
    <w:rsid w:val="00074221"/>
    <w:rsid w:val="00074B9A"/>
    <w:rsid w:val="000753AF"/>
    <w:rsid w:val="000759BC"/>
    <w:rsid w:val="00076885"/>
    <w:rsid w:val="00076BBD"/>
    <w:rsid w:val="00076CB3"/>
    <w:rsid w:val="00076CC6"/>
    <w:rsid w:val="00077057"/>
    <w:rsid w:val="00077092"/>
    <w:rsid w:val="0007727F"/>
    <w:rsid w:val="000772FA"/>
    <w:rsid w:val="0008035F"/>
    <w:rsid w:val="00080CD0"/>
    <w:rsid w:val="00081D56"/>
    <w:rsid w:val="00081FA4"/>
    <w:rsid w:val="00082118"/>
    <w:rsid w:val="00082462"/>
    <w:rsid w:val="00082746"/>
    <w:rsid w:val="00083335"/>
    <w:rsid w:val="000838CF"/>
    <w:rsid w:val="000843A4"/>
    <w:rsid w:val="00084A06"/>
    <w:rsid w:val="00084EA2"/>
    <w:rsid w:val="0008599A"/>
    <w:rsid w:val="00085D7B"/>
    <w:rsid w:val="00085E96"/>
    <w:rsid w:val="00086EAA"/>
    <w:rsid w:val="000878A7"/>
    <w:rsid w:val="0009079A"/>
    <w:rsid w:val="00090D5A"/>
    <w:rsid w:val="00091049"/>
    <w:rsid w:val="0009197E"/>
    <w:rsid w:val="00092876"/>
    <w:rsid w:val="00092DD0"/>
    <w:rsid w:val="000932CC"/>
    <w:rsid w:val="00093750"/>
    <w:rsid w:val="00093871"/>
    <w:rsid w:val="00094587"/>
    <w:rsid w:val="00094CD0"/>
    <w:rsid w:val="000951E5"/>
    <w:rsid w:val="00095613"/>
    <w:rsid w:val="000971F1"/>
    <w:rsid w:val="0009746C"/>
    <w:rsid w:val="00097B0F"/>
    <w:rsid w:val="000A0BD5"/>
    <w:rsid w:val="000A107B"/>
    <w:rsid w:val="000A1470"/>
    <w:rsid w:val="000A1A91"/>
    <w:rsid w:val="000A1D38"/>
    <w:rsid w:val="000A2ABB"/>
    <w:rsid w:val="000A3135"/>
    <w:rsid w:val="000A3169"/>
    <w:rsid w:val="000A323E"/>
    <w:rsid w:val="000A343A"/>
    <w:rsid w:val="000A36D7"/>
    <w:rsid w:val="000A445D"/>
    <w:rsid w:val="000A48BD"/>
    <w:rsid w:val="000A525B"/>
    <w:rsid w:val="000A61D9"/>
    <w:rsid w:val="000A6A86"/>
    <w:rsid w:val="000A71D6"/>
    <w:rsid w:val="000B0DC2"/>
    <w:rsid w:val="000B1324"/>
    <w:rsid w:val="000B178B"/>
    <w:rsid w:val="000B2623"/>
    <w:rsid w:val="000B3066"/>
    <w:rsid w:val="000B3250"/>
    <w:rsid w:val="000B370F"/>
    <w:rsid w:val="000B5E6B"/>
    <w:rsid w:val="000B5ED0"/>
    <w:rsid w:val="000B5F17"/>
    <w:rsid w:val="000B6225"/>
    <w:rsid w:val="000B6845"/>
    <w:rsid w:val="000B764B"/>
    <w:rsid w:val="000B7792"/>
    <w:rsid w:val="000B7B5B"/>
    <w:rsid w:val="000B7BF9"/>
    <w:rsid w:val="000B7CB3"/>
    <w:rsid w:val="000C019D"/>
    <w:rsid w:val="000C0285"/>
    <w:rsid w:val="000C041D"/>
    <w:rsid w:val="000C21D7"/>
    <w:rsid w:val="000C2B50"/>
    <w:rsid w:val="000C3031"/>
    <w:rsid w:val="000C3B42"/>
    <w:rsid w:val="000C3BC0"/>
    <w:rsid w:val="000C3CF7"/>
    <w:rsid w:val="000C3F39"/>
    <w:rsid w:val="000C4297"/>
    <w:rsid w:val="000C4AEC"/>
    <w:rsid w:val="000C4D2B"/>
    <w:rsid w:val="000C6802"/>
    <w:rsid w:val="000C7131"/>
    <w:rsid w:val="000D04DB"/>
    <w:rsid w:val="000D0F71"/>
    <w:rsid w:val="000D194A"/>
    <w:rsid w:val="000D1A85"/>
    <w:rsid w:val="000D2121"/>
    <w:rsid w:val="000D29EC"/>
    <w:rsid w:val="000D3380"/>
    <w:rsid w:val="000D353A"/>
    <w:rsid w:val="000D356F"/>
    <w:rsid w:val="000D3AEC"/>
    <w:rsid w:val="000D510A"/>
    <w:rsid w:val="000D55BE"/>
    <w:rsid w:val="000D629B"/>
    <w:rsid w:val="000D6A78"/>
    <w:rsid w:val="000D6D41"/>
    <w:rsid w:val="000D701B"/>
    <w:rsid w:val="000D70D8"/>
    <w:rsid w:val="000D788A"/>
    <w:rsid w:val="000D7892"/>
    <w:rsid w:val="000D7CAA"/>
    <w:rsid w:val="000E006E"/>
    <w:rsid w:val="000E0AF1"/>
    <w:rsid w:val="000E185D"/>
    <w:rsid w:val="000E1F88"/>
    <w:rsid w:val="000E2001"/>
    <w:rsid w:val="000E216F"/>
    <w:rsid w:val="000E2CC5"/>
    <w:rsid w:val="000E2F38"/>
    <w:rsid w:val="000E3072"/>
    <w:rsid w:val="000E33A1"/>
    <w:rsid w:val="000E367E"/>
    <w:rsid w:val="000E37AF"/>
    <w:rsid w:val="000E38EC"/>
    <w:rsid w:val="000E430C"/>
    <w:rsid w:val="000E48FF"/>
    <w:rsid w:val="000E4919"/>
    <w:rsid w:val="000E62A1"/>
    <w:rsid w:val="000E67B7"/>
    <w:rsid w:val="000E7131"/>
    <w:rsid w:val="000F04F8"/>
    <w:rsid w:val="000F057F"/>
    <w:rsid w:val="000F0D76"/>
    <w:rsid w:val="000F1263"/>
    <w:rsid w:val="000F1B6C"/>
    <w:rsid w:val="000F1C46"/>
    <w:rsid w:val="000F3D80"/>
    <w:rsid w:val="000F4275"/>
    <w:rsid w:val="000F463E"/>
    <w:rsid w:val="000F47D4"/>
    <w:rsid w:val="000F5352"/>
    <w:rsid w:val="000F541A"/>
    <w:rsid w:val="000F586D"/>
    <w:rsid w:val="000F7834"/>
    <w:rsid w:val="000F79C7"/>
    <w:rsid w:val="0010038E"/>
    <w:rsid w:val="00100A4D"/>
    <w:rsid w:val="001014A1"/>
    <w:rsid w:val="00101900"/>
    <w:rsid w:val="001021D0"/>
    <w:rsid w:val="0010231E"/>
    <w:rsid w:val="00102463"/>
    <w:rsid w:val="00102856"/>
    <w:rsid w:val="00103A81"/>
    <w:rsid w:val="0010426F"/>
    <w:rsid w:val="00105088"/>
    <w:rsid w:val="001057BD"/>
    <w:rsid w:val="00106BE4"/>
    <w:rsid w:val="00106D1D"/>
    <w:rsid w:val="00106FFC"/>
    <w:rsid w:val="001070E0"/>
    <w:rsid w:val="00107917"/>
    <w:rsid w:val="001101C9"/>
    <w:rsid w:val="001103E9"/>
    <w:rsid w:val="00110809"/>
    <w:rsid w:val="001108B1"/>
    <w:rsid w:val="001108B7"/>
    <w:rsid w:val="0011107C"/>
    <w:rsid w:val="00111906"/>
    <w:rsid w:val="00111E39"/>
    <w:rsid w:val="0011238E"/>
    <w:rsid w:val="001127C2"/>
    <w:rsid w:val="00112F24"/>
    <w:rsid w:val="00112F87"/>
    <w:rsid w:val="0011330B"/>
    <w:rsid w:val="0011376F"/>
    <w:rsid w:val="00113D0E"/>
    <w:rsid w:val="00114560"/>
    <w:rsid w:val="00114F9B"/>
    <w:rsid w:val="00115B49"/>
    <w:rsid w:val="00117134"/>
    <w:rsid w:val="001179E9"/>
    <w:rsid w:val="00120897"/>
    <w:rsid w:val="00121608"/>
    <w:rsid w:val="00122B26"/>
    <w:rsid w:val="00123CBD"/>
    <w:rsid w:val="00124098"/>
    <w:rsid w:val="00124228"/>
    <w:rsid w:val="00124459"/>
    <w:rsid w:val="0012464D"/>
    <w:rsid w:val="001249F1"/>
    <w:rsid w:val="00124CE2"/>
    <w:rsid w:val="00125268"/>
    <w:rsid w:val="0012555A"/>
    <w:rsid w:val="00125B58"/>
    <w:rsid w:val="0012705F"/>
    <w:rsid w:val="00130974"/>
    <w:rsid w:val="00131B7C"/>
    <w:rsid w:val="00131E9F"/>
    <w:rsid w:val="00131F8F"/>
    <w:rsid w:val="001327A8"/>
    <w:rsid w:val="00133146"/>
    <w:rsid w:val="00133248"/>
    <w:rsid w:val="00133304"/>
    <w:rsid w:val="001335CE"/>
    <w:rsid w:val="00133CE1"/>
    <w:rsid w:val="001345C2"/>
    <w:rsid w:val="0013475A"/>
    <w:rsid w:val="00135B88"/>
    <w:rsid w:val="001360E3"/>
    <w:rsid w:val="00136686"/>
    <w:rsid w:val="001366E9"/>
    <w:rsid w:val="00136F1A"/>
    <w:rsid w:val="00136FBC"/>
    <w:rsid w:val="00137379"/>
    <w:rsid w:val="00137919"/>
    <w:rsid w:val="001402B7"/>
    <w:rsid w:val="00140782"/>
    <w:rsid w:val="00140987"/>
    <w:rsid w:val="00140B2D"/>
    <w:rsid w:val="0014171A"/>
    <w:rsid w:val="001420CA"/>
    <w:rsid w:val="00142702"/>
    <w:rsid w:val="0014342C"/>
    <w:rsid w:val="001436DA"/>
    <w:rsid w:val="00143FC0"/>
    <w:rsid w:val="00144889"/>
    <w:rsid w:val="00144A10"/>
    <w:rsid w:val="00144DBC"/>
    <w:rsid w:val="001460DA"/>
    <w:rsid w:val="00146720"/>
    <w:rsid w:val="00146A31"/>
    <w:rsid w:val="00146A76"/>
    <w:rsid w:val="00146C8E"/>
    <w:rsid w:val="00146E67"/>
    <w:rsid w:val="001470DD"/>
    <w:rsid w:val="0014724D"/>
    <w:rsid w:val="001473E8"/>
    <w:rsid w:val="00147B20"/>
    <w:rsid w:val="00147EF1"/>
    <w:rsid w:val="00151CB1"/>
    <w:rsid w:val="00152DC1"/>
    <w:rsid w:val="001536CE"/>
    <w:rsid w:val="00153A5C"/>
    <w:rsid w:val="00153EE7"/>
    <w:rsid w:val="00154F91"/>
    <w:rsid w:val="001551C6"/>
    <w:rsid w:val="001552B7"/>
    <w:rsid w:val="00155CCD"/>
    <w:rsid w:val="00156575"/>
    <w:rsid w:val="001575CB"/>
    <w:rsid w:val="00157C3B"/>
    <w:rsid w:val="001609E6"/>
    <w:rsid w:val="00160FEF"/>
    <w:rsid w:val="00162571"/>
    <w:rsid w:val="001631FC"/>
    <w:rsid w:val="0016320A"/>
    <w:rsid w:val="0016321A"/>
    <w:rsid w:val="00163835"/>
    <w:rsid w:val="001646E6"/>
    <w:rsid w:val="001646E8"/>
    <w:rsid w:val="00164839"/>
    <w:rsid w:val="00165887"/>
    <w:rsid w:val="00165BC9"/>
    <w:rsid w:val="00166098"/>
    <w:rsid w:val="001666CF"/>
    <w:rsid w:val="00166975"/>
    <w:rsid w:val="00167FF8"/>
    <w:rsid w:val="00170447"/>
    <w:rsid w:val="0017060C"/>
    <w:rsid w:val="00170DBE"/>
    <w:rsid w:val="0017122D"/>
    <w:rsid w:val="00171C1D"/>
    <w:rsid w:val="00171F90"/>
    <w:rsid w:val="00172A86"/>
    <w:rsid w:val="00172CDA"/>
    <w:rsid w:val="001743AB"/>
    <w:rsid w:val="001743D8"/>
    <w:rsid w:val="0017475D"/>
    <w:rsid w:val="001747A0"/>
    <w:rsid w:val="001756B5"/>
    <w:rsid w:val="00176025"/>
    <w:rsid w:val="00177678"/>
    <w:rsid w:val="00180094"/>
    <w:rsid w:val="001803B3"/>
    <w:rsid w:val="001807D3"/>
    <w:rsid w:val="001809C6"/>
    <w:rsid w:val="00181086"/>
    <w:rsid w:val="00182119"/>
    <w:rsid w:val="001823C0"/>
    <w:rsid w:val="001829E6"/>
    <w:rsid w:val="001830EB"/>
    <w:rsid w:val="001833B7"/>
    <w:rsid w:val="00183AD8"/>
    <w:rsid w:val="00183C79"/>
    <w:rsid w:val="00184212"/>
    <w:rsid w:val="00184A15"/>
    <w:rsid w:val="00184EF0"/>
    <w:rsid w:val="00186A36"/>
    <w:rsid w:val="00186CCE"/>
    <w:rsid w:val="00190479"/>
    <w:rsid w:val="00190770"/>
    <w:rsid w:val="001908D8"/>
    <w:rsid w:val="00190B7A"/>
    <w:rsid w:val="00190CDF"/>
    <w:rsid w:val="00190CF2"/>
    <w:rsid w:val="001913EB"/>
    <w:rsid w:val="00191FCF"/>
    <w:rsid w:val="00192082"/>
    <w:rsid w:val="00192158"/>
    <w:rsid w:val="00192CD8"/>
    <w:rsid w:val="00193280"/>
    <w:rsid w:val="00193A13"/>
    <w:rsid w:val="00194386"/>
    <w:rsid w:val="00194D8A"/>
    <w:rsid w:val="0019572F"/>
    <w:rsid w:val="00195DD7"/>
    <w:rsid w:val="00196E76"/>
    <w:rsid w:val="00197794"/>
    <w:rsid w:val="001A0363"/>
    <w:rsid w:val="001A06BE"/>
    <w:rsid w:val="001A0781"/>
    <w:rsid w:val="001A0D1D"/>
    <w:rsid w:val="001A112B"/>
    <w:rsid w:val="001A14F1"/>
    <w:rsid w:val="001A1D98"/>
    <w:rsid w:val="001A1DBF"/>
    <w:rsid w:val="001A2438"/>
    <w:rsid w:val="001A2846"/>
    <w:rsid w:val="001A2CA7"/>
    <w:rsid w:val="001A31D1"/>
    <w:rsid w:val="001A383A"/>
    <w:rsid w:val="001A43AE"/>
    <w:rsid w:val="001A4487"/>
    <w:rsid w:val="001A5413"/>
    <w:rsid w:val="001A5930"/>
    <w:rsid w:val="001A606B"/>
    <w:rsid w:val="001A6857"/>
    <w:rsid w:val="001A6D72"/>
    <w:rsid w:val="001A7590"/>
    <w:rsid w:val="001B04C3"/>
    <w:rsid w:val="001B0E8A"/>
    <w:rsid w:val="001B1001"/>
    <w:rsid w:val="001B1404"/>
    <w:rsid w:val="001B18CC"/>
    <w:rsid w:val="001B1BD3"/>
    <w:rsid w:val="001B1EA3"/>
    <w:rsid w:val="001B2243"/>
    <w:rsid w:val="001B25EB"/>
    <w:rsid w:val="001B2AE7"/>
    <w:rsid w:val="001B3269"/>
    <w:rsid w:val="001B32E0"/>
    <w:rsid w:val="001B3AA9"/>
    <w:rsid w:val="001B49F9"/>
    <w:rsid w:val="001B4AA5"/>
    <w:rsid w:val="001B53AF"/>
    <w:rsid w:val="001B5801"/>
    <w:rsid w:val="001B5D78"/>
    <w:rsid w:val="001B649F"/>
    <w:rsid w:val="001B6682"/>
    <w:rsid w:val="001B7BC2"/>
    <w:rsid w:val="001B7BD6"/>
    <w:rsid w:val="001B7E85"/>
    <w:rsid w:val="001C13C2"/>
    <w:rsid w:val="001C1455"/>
    <w:rsid w:val="001C15E6"/>
    <w:rsid w:val="001C1992"/>
    <w:rsid w:val="001C2551"/>
    <w:rsid w:val="001C2E05"/>
    <w:rsid w:val="001C35E8"/>
    <w:rsid w:val="001C5069"/>
    <w:rsid w:val="001C63A1"/>
    <w:rsid w:val="001C7652"/>
    <w:rsid w:val="001C77C0"/>
    <w:rsid w:val="001C7BA7"/>
    <w:rsid w:val="001D0B79"/>
    <w:rsid w:val="001D0BA9"/>
    <w:rsid w:val="001D17A6"/>
    <w:rsid w:val="001D24BD"/>
    <w:rsid w:val="001D38FF"/>
    <w:rsid w:val="001D40FB"/>
    <w:rsid w:val="001D41D7"/>
    <w:rsid w:val="001D4646"/>
    <w:rsid w:val="001D4BFE"/>
    <w:rsid w:val="001D5A11"/>
    <w:rsid w:val="001D5DA2"/>
    <w:rsid w:val="001D63F6"/>
    <w:rsid w:val="001D6EAA"/>
    <w:rsid w:val="001D7596"/>
    <w:rsid w:val="001D76B8"/>
    <w:rsid w:val="001D7C10"/>
    <w:rsid w:val="001E0B9A"/>
    <w:rsid w:val="001E0C43"/>
    <w:rsid w:val="001E0D76"/>
    <w:rsid w:val="001E11E4"/>
    <w:rsid w:val="001E1496"/>
    <w:rsid w:val="001E1557"/>
    <w:rsid w:val="001E230E"/>
    <w:rsid w:val="001E2C33"/>
    <w:rsid w:val="001E3AB2"/>
    <w:rsid w:val="001E3BCF"/>
    <w:rsid w:val="001E3FAB"/>
    <w:rsid w:val="001E5123"/>
    <w:rsid w:val="001E5262"/>
    <w:rsid w:val="001E576C"/>
    <w:rsid w:val="001E58A5"/>
    <w:rsid w:val="001E6E81"/>
    <w:rsid w:val="001E6EA8"/>
    <w:rsid w:val="001E70D7"/>
    <w:rsid w:val="001E7C5D"/>
    <w:rsid w:val="001F0019"/>
    <w:rsid w:val="001F04E4"/>
    <w:rsid w:val="001F04E6"/>
    <w:rsid w:val="001F1468"/>
    <w:rsid w:val="001F188A"/>
    <w:rsid w:val="001F28D1"/>
    <w:rsid w:val="001F3195"/>
    <w:rsid w:val="001F3226"/>
    <w:rsid w:val="001F451A"/>
    <w:rsid w:val="001F53D1"/>
    <w:rsid w:val="001F542D"/>
    <w:rsid w:val="001F5DB6"/>
    <w:rsid w:val="001F5F4A"/>
    <w:rsid w:val="001F677F"/>
    <w:rsid w:val="001F6C63"/>
    <w:rsid w:val="001F6DAD"/>
    <w:rsid w:val="001F701A"/>
    <w:rsid w:val="001F7575"/>
    <w:rsid w:val="001F78C3"/>
    <w:rsid w:val="00200A0A"/>
    <w:rsid w:val="00202A3C"/>
    <w:rsid w:val="00202B39"/>
    <w:rsid w:val="0020336B"/>
    <w:rsid w:val="00203714"/>
    <w:rsid w:val="00204704"/>
    <w:rsid w:val="00204C2A"/>
    <w:rsid w:val="002056F4"/>
    <w:rsid w:val="00207B3C"/>
    <w:rsid w:val="00207F07"/>
    <w:rsid w:val="00207F6F"/>
    <w:rsid w:val="0021107C"/>
    <w:rsid w:val="002119D5"/>
    <w:rsid w:val="00211CB6"/>
    <w:rsid w:val="002125C6"/>
    <w:rsid w:val="00212925"/>
    <w:rsid w:val="00213B89"/>
    <w:rsid w:val="00213EA0"/>
    <w:rsid w:val="00214070"/>
    <w:rsid w:val="00214BE6"/>
    <w:rsid w:val="00215500"/>
    <w:rsid w:val="00215514"/>
    <w:rsid w:val="0021574F"/>
    <w:rsid w:val="00215A69"/>
    <w:rsid w:val="00216A7D"/>
    <w:rsid w:val="002176FC"/>
    <w:rsid w:val="00217835"/>
    <w:rsid w:val="00217ADB"/>
    <w:rsid w:val="00217B53"/>
    <w:rsid w:val="00217F84"/>
    <w:rsid w:val="0022038A"/>
    <w:rsid w:val="0022076E"/>
    <w:rsid w:val="002217A9"/>
    <w:rsid w:val="00223655"/>
    <w:rsid w:val="002241E1"/>
    <w:rsid w:val="00224BEA"/>
    <w:rsid w:val="00224D2B"/>
    <w:rsid w:val="00224E24"/>
    <w:rsid w:val="0022589D"/>
    <w:rsid w:val="00225916"/>
    <w:rsid w:val="00225B5B"/>
    <w:rsid w:val="00225D4C"/>
    <w:rsid w:val="00226093"/>
    <w:rsid w:val="00226662"/>
    <w:rsid w:val="002267B6"/>
    <w:rsid w:val="00226B78"/>
    <w:rsid w:val="00227658"/>
    <w:rsid w:val="00227D5E"/>
    <w:rsid w:val="002300D3"/>
    <w:rsid w:val="002326A9"/>
    <w:rsid w:val="00232F8B"/>
    <w:rsid w:val="002333C8"/>
    <w:rsid w:val="0023365A"/>
    <w:rsid w:val="0023367F"/>
    <w:rsid w:val="002343ED"/>
    <w:rsid w:val="00235374"/>
    <w:rsid w:val="00236CD0"/>
    <w:rsid w:val="0023701A"/>
    <w:rsid w:val="002376B5"/>
    <w:rsid w:val="00240F85"/>
    <w:rsid w:val="002411DA"/>
    <w:rsid w:val="002421C6"/>
    <w:rsid w:val="00243652"/>
    <w:rsid w:val="00244A1C"/>
    <w:rsid w:val="00244F8A"/>
    <w:rsid w:val="002454BD"/>
    <w:rsid w:val="002456AE"/>
    <w:rsid w:val="00245721"/>
    <w:rsid w:val="002458B5"/>
    <w:rsid w:val="0024608F"/>
    <w:rsid w:val="00246520"/>
    <w:rsid w:val="00246C30"/>
    <w:rsid w:val="0024778C"/>
    <w:rsid w:val="00247AEF"/>
    <w:rsid w:val="00251313"/>
    <w:rsid w:val="0025140B"/>
    <w:rsid w:val="00251CC0"/>
    <w:rsid w:val="00252729"/>
    <w:rsid w:val="002527BB"/>
    <w:rsid w:val="00252CCE"/>
    <w:rsid w:val="00252DED"/>
    <w:rsid w:val="00252EA9"/>
    <w:rsid w:val="0025392E"/>
    <w:rsid w:val="00253C26"/>
    <w:rsid w:val="00254855"/>
    <w:rsid w:val="00254CFF"/>
    <w:rsid w:val="002551C5"/>
    <w:rsid w:val="0025535E"/>
    <w:rsid w:val="002555AF"/>
    <w:rsid w:val="00255E6E"/>
    <w:rsid w:val="00255F42"/>
    <w:rsid w:val="00256F61"/>
    <w:rsid w:val="00256F99"/>
    <w:rsid w:val="00257554"/>
    <w:rsid w:val="0026060D"/>
    <w:rsid w:val="00260840"/>
    <w:rsid w:val="00260A77"/>
    <w:rsid w:val="00262A82"/>
    <w:rsid w:val="00263824"/>
    <w:rsid w:val="0026433F"/>
    <w:rsid w:val="00264455"/>
    <w:rsid w:val="002649E7"/>
    <w:rsid w:val="00264BA4"/>
    <w:rsid w:val="00264F5A"/>
    <w:rsid w:val="00264F6A"/>
    <w:rsid w:val="002653BE"/>
    <w:rsid w:val="002654DF"/>
    <w:rsid w:val="00265669"/>
    <w:rsid w:val="002661E8"/>
    <w:rsid w:val="00266568"/>
    <w:rsid w:val="00270055"/>
    <w:rsid w:val="00270B41"/>
    <w:rsid w:val="00270B5C"/>
    <w:rsid w:val="00270F8A"/>
    <w:rsid w:val="0027172B"/>
    <w:rsid w:val="00271858"/>
    <w:rsid w:val="00271CD3"/>
    <w:rsid w:val="00271FF9"/>
    <w:rsid w:val="002722F5"/>
    <w:rsid w:val="00272533"/>
    <w:rsid w:val="0027258A"/>
    <w:rsid w:val="00272FEC"/>
    <w:rsid w:val="002736F7"/>
    <w:rsid w:val="0027428E"/>
    <w:rsid w:val="0027519C"/>
    <w:rsid w:val="00275283"/>
    <w:rsid w:val="00276422"/>
    <w:rsid w:val="002766B6"/>
    <w:rsid w:val="00276BD6"/>
    <w:rsid w:val="00276D8B"/>
    <w:rsid w:val="00277F01"/>
    <w:rsid w:val="00280441"/>
    <w:rsid w:val="00281726"/>
    <w:rsid w:val="00281C31"/>
    <w:rsid w:val="00281D52"/>
    <w:rsid w:val="0028201E"/>
    <w:rsid w:val="0028256B"/>
    <w:rsid w:val="002828CC"/>
    <w:rsid w:val="0028365D"/>
    <w:rsid w:val="00283886"/>
    <w:rsid w:val="00283A58"/>
    <w:rsid w:val="00283B2A"/>
    <w:rsid w:val="00285339"/>
    <w:rsid w:val="00285A9D"/>
    <w:rsid w:val="00286DA7"/>
    <w:rsid w:val="00290798"/>
    <w:rsid w:val="00290A06"/>
    <w:rsid w:val="00291D4A"/>
    <w:rsid w:val="002920FF"/>
    <w:rsid w:val="0029211F"/>
    <w:rsid w:val="00292326"/>
    <w:rsid w:val="0029304E"/>
    <w:rsid w:val="00293071"/>
    <w:rsid w:val="002932CA"/>
    <w:rsid w:val="0029418E"/>
    <w:rsid w:val="00294242"/>
    <w:rsid w:val="002959DA"/>
    <w:rsid w:val="00295FF2"/>
    <w:rsid w:val="00296851"/>
    <w:rsid w:val="00296921"/>
    <w:rsid w:val="00296FE5"/>
    <w:rsid w:val="00297F04"/>
    <w:rsid w:val="002A12B1"/>
    <w:rsid w:val="002A259E"/>
    <w:rsid w:val="002A28DA"/>
    <w:rsid w:val="002A2DFA"/>
    <w:rsid w:val="002A3917"/>
    <w:rsid w:val="002A3B6E"/>
    <w:rsid w:val="002A3E76"/>
    <w:rsid w:val="002A3EEE"/>
    <w:rsid w:val="002A425D"/>
    <w:rsid w:val="002A448E"/>
    <w:rsid w:val="002A4CD2"/>
    <w:rsid w:val="002A4D38"/>
    <w:rsid w:val="002A5487"/>
    <w:rsid w:val="002A635B"/>
    <w:rsid w:val="002A6952"/>
    <w:rsid w:val="002A6970"/>
    <w:rsid w:val="002A6972"/>
    <w:rsid w:val="002A74F5"/>
    <w:rsid w:val="002A7C20"/>
    <w:rsid w:val="002B0906"/>
    <w:rsid w:val="002B0F2D"/>
    <w:rsid w:val="002B1E4F"/>
    <w:rsid w:val="002B1FB5"/>
    <w:rsid w:val="002B2665"/>
    <w:rsid w:val="002B2DC0"/>
    <w:rsid w:val="002B4C96"/>
    <w:rsid w:val="002B5BAD"/>
    <w:rsid w:val="002B5C54"/>
    <w:rsid w:val="002B7A2F"/>
    <w:rsid w:val="002B7B45"/>
    <w:rsid w:val="002C188E"/>
    <w:rsid w:val="002C1FEB"/>
    <w:rsid w:val="002C2137"/>
    <w:rsid w:val="002C276A"/>
    <w:rsid w:val="002C3282"/>
    <w:rsid w:val="002C32D4"/>
    <w:rsid w:val="002C3D8C"/>
    <w:rsid w:val="002C4615"/>
    <w:rsid w:val="002C6845"/>
    <w:rsid w:val="002C7406"/>
    <w:rsid w:val="002C743B"/>
    <w:rsid w:val="002C79B6"/>
    <w:rsid w:val="002D0BA5"/>
    <w:rsid w:val="002D14F3"/>
    <w:rsid w:val="002D181B"/>
    <w:rsid w:val="002D2125"/>
    <w:rsid w:val="002D28AC"/>
    <w:rsid w:val="002D2B6F"/>
    <w:rsid w:val="002D3FD1"/>
    <w:rsid w:val="002D40B4"/>
    <w:rsid w:val="002D45F5"/>
    <w:rsid w:val="002D4C99"/>
    <w:rsid w:val="002D5013"/>
    <w:rsid w:val="002D5BDA"/>
    <w:rsid w:val="002D6917"/>
    <w:rsid w:val="002D7495"/>
    <w:rsid w:val="002D7DFA"/>
    <w:rsid w:val="002E03EE"/>
    <w:rsid w:val="002E0FBE"/>
    <w:rsid w:val="002E142F"/>
    <w:rsid w:val="002E184B"/>
    <w:rsid w:val="002E18D7"/>
    <w:rsid w:val="002E2B20"/>
    <w:rsid w:val="002E3570"/>
    <w:rsid w:val="002E3E9B"/>
    <w:rsid w:val="002E4BC0"/>
    <w:rsid w:val="002E6EBE"/>
    <w:rsid w:val="002E74C6"/>
    <w:rsid w:val="002E74FC"/>
    <w:rsid w:val="002E7E8A"/>
    <w:rsid w:val="002F0BB0"/>
    <w:rsid w:val="002F168B"/>
    <w:rsid w:val="002F16D7"/>
    <w:rsid w:val="002F1750"/>
    <w:rsid w:val="002F1982"/>
    <w:rsid w:val="002F1EC5"/>
    <w:rsid w:val="002F1FC8"/>
    <w:rsid w:val="002F45DF"/>
    <w:rsid w:val="002F4759"/>
    <w:rsid w:val="002F49D1"/>
    <w:rsid w:val="002F4A19"/>
    <w:rsid w:val="002F4FA7"/>
    <w:rsid w:val="002F5493"/>
    <w:rsid w:val="002F55EA"/>
    <w:rsid w:val="00300388"/>
    <w:rsid w:val="00300571"/>
    <w:rsid w:val="00301550"/>
    <w:rsid w:val="00301916"/>
    <w:rsid w:val="00301AE6"/>
    <w:rsid w:val="00301B8A"/>
    <w:rsid w:val="00301B9C"/>
    <w:rsid w:val="00302848"/>
    <w:rsid w:val="00302A79"/>
    <w:rsid w:val="0030303E"/>
    <w:rsid w:val="0030347B"/>
    <w:rsid w:val="00303BFC"/>
    <w:rsid w:val="00304768"/>
    <w:rsid w:val="00304F29"/>
    <w:rsid w:val="00306C7C"/>
    <w:rsid w:val="003070EC"/>
    <w:rsid w:val="003076DA"/>
    <w:rsid w:val="00307BD0"/>
    <w:rsid w:val="00307F40"/>
    <w:rsid w:val="0031054B"/>
    <w:rsid w:val="00310E03"/>
    <w:rsid w:val="003125CD"/>
    <w:rsid w:val="003125DC"/>
    <w:rsid w:val="003127FB"/>
    <w:rsid w:val="00312B82"/>
    <w:rsid w:val="00313002"/>
    <w:rsid w:val="00313595"/>
    <w:rsid w:val="00313958"/>
    <w:rsid w:val="0031498B"/>
    <w:rsid w:val="0031631E"/>
    <w:rsid w:val="00316FB3"/>
    <w:rsid w:val="003175AA"/>
    <w:rsid w:val="00317C62"/>
    <w:rsid w:val="0032085F"/>
    <w:rsid w:val="00321907"/>
    <w:rsid w:val="003219B9"/>
    <w:rsid w:val="00321F96"/>
    <w:rsid w:val="003220CD"/>
    <w:rsid w:val="0032285F"/>
    <w:rsid w:val="0032389B"/>
    <w:rsid w:val="00323C4F"/>
    <w:rsid w:val="00324834"/>
    <w:rsid w:val="0032498F"/>
    <w:rsid w:val="00324ECA"/>
    <w:rsid w:val="00324FA9"/>
    <w:rsid w:val="003257DD"/>
    <w:rsid w:val="00325FE1"/>
    <w:rsid w:val="003260A9"/>
    <w:rsid w:val="00326261"/>
    <w:rsid w:val="0032694D"/>
    <w:rsid w:val="00326AC5"/>
    <w:rsid w:val="00326C7F"/>
    <w:rsid w:val="00327BB2"/>
    <w:rsid w:val="00330A78"/>
    <w:rsid w:val="00330CAB"/>
    <w:rsid w:val="0033170E"/>
    <w:rsid w:val="00332002"/>
    <w:rsid w:val="00332667"/>
    <w:rsid w:val="00332959"/>
    <w:rsid w:val="003332D0"/>
    <w:rsid w:val="0033338E"/>
    <w:rsid w:val="00333829"/>
    <w:rsid w:val="00333992"/>
    <w:rsid w:val="00333B9E"/>
    <w:rsid w:val="0033467B"/>
    <w:rsid w:val="003350FD"/>
    <w:rsid w:val="003358E0"/>
    <w:rsid w:val="00335EAC"/>
    <w:rsid w:val="0033615B"/>
    <w:rsid w:val="00336889"/>
    <w:rsid w:val="003371BF"/>
    <w:rsid w:val="0034008E"/>
    <w:rsid w:val="00340911"/>
    <w:rsid w:val="00340E75"/>
    <w:rsid w:val="00341A23"/>
    <w:rsid w:val="00342430"/>
    <w:rsid w:val="00342C8D"/>
    <w:rsid w:val="00342D70"/>
    <w:rsid w:val="0034349A"/>
    <w:rsid w:val="00344FE8"/>
    <w:rsid w:val="003453B9"/>
    <w:rsid w:val="00346CDD"/>
    <w:rsid w:val="003475A5"/>
    <w:rsid w:val="003504F6"/>
    <w:rsid w:val="00350BB5"/>
    <w:rsid w:val="003526D7"/>
    <w:rsid w:val="00352D5C"/>
    <w:rsid w:val="00353251"/>
    <w:rsid w:val="00353344"/>
    <w:rsid w:val="0035378D"/>
    <w:rsid w:val="00353D3F"/>
    <w:rsid w:val="00353DAF"/>
    <w:rsid w:val="003544AF"/>
    <w:rsid w:val="003546B7"/>
    <w:rsid w:val="00355093"/>
    <w:rsid w:val="00355272"/>
    <w:rsid w:val="003562ED"/>
    <w:rsid w:val="00356E2B"/>
    <w:rsid w:val="00357C1C"/>
    <w:rsid w:val="00361023"/>
    <w:rsid w:val="00361B12"/>
    <w:rsid w:val="003621BF"/>
    <w:rsid w:val="003622F4"/>
    <w:rsid w:val="003626CC"/>
    <w:rsid w:val="00362E4E"/>
    <w:rsid w:val="00363141"/>
    <w:rsid w:val="00363897"/>
    <w:rsid w:val="00364021"/>
    <w:rsid w:val="0036423E"/>
    <w:rsid w:val="00365CAA"/>
    <w:rsid w:val="00365E6F"/>
    <w:rsid w:val="003662B7"/>
    <w:rsid w:val="0036688B"/>
    <w:rsid w:val="003668D0"/>
    <w:rsid w:val="00366BCD"/>
    <w:rsid w:val="00366F38"/>
    <w:rsid w:val="00370A10"/>
    <w:rsid w:val="00370B68"/>
    <w:rsid w:val="00370E2B"/>
    <w:rsid w:val="0037150B"/>
    <w:rsid w:val="0037157E"/>
    <w:rsid w:val="00371584"/>
    <w:rsid w:val="003724A7"/>
    <w:rsid w:val="0037310E"/>
    <w:rsid w:val="00373160"/>
    <w:rsid w:val="00374C09"/>
    <w:rsid w:val="00376292"/>
    <w:rsid w:val="00377A1E"/>
    <w:rsid w:val="00377C13"/>
    <w:rsid w:val="0038030D"/>
    <w:rsid w:val="003809B1"/>
    <w:rsid w:val="00381CC6"/>
    <w:rsid w:val="003826F9"/>
    <w:rsid w:val="00382A37"/>
    <w:rsid w:val="00383EAE"/>
    <w:rsid w:val="003844CC"/>
    <w:rsid w:val="00384900"/>
    <w:rsid w:val="00384909"/>
    <w:rsid w:val="00384D0C"/>
    <w:rsid w:val="00385A51"/>
    <w:rsid w:val="00385B72"/>
    <w:rsid w:val="00386743"/>
    <w:rsid w:val="00387068"/>
    <w:rsid w:val="00387664"/>
    <w:rsid w:val="003876FA"/>
    <w:rsid w:val="003876FE"/>
    <w:rsid w:val="003878EE"/>
    <w:rsid w:val="0039076D"/>
    <w:rsid w:val="00390841"/>
    <w:rsid w:val="003908BA"/>
    <w:rsid w:val="00390E0F"/>
    <w:rsid w:val="00391A99"/>
    <w:rsid w:val="00391E73"/>
    <w:rsid w:val="0039261C"/>
    <w:rsid w:val="00392695"/>
    <w:rsid w:val="003927E9"/>
    <w:rsid w:val="00392CA2"/>
    <w:rsid w:val="003931CE"/>
    <w:rsid w:val="003931FD"/>
    <w:rsid w:val="00393616"/>
    <w:rsid w:val="0039468A"/>
    <w:rsid w:val="00394B1B"/>
    <w:rsid w:val="00394B43"/>
    <w:rsid w:val="00395512"/>
    <w:rsid w:val="003A0147"/>
    <w:rsid w:val="003A02D0"/>
    <w:rsid w:val="003A07C2"/>
    <w:rsid w:val="003A0839"/>
    <w:rsid w:val="003A1649"/>
    <w:rsid w:val="003A183F"/>
    <w:rsid w:val="003A2A9A"/>
    <w:rsid w:val="003A2D10"/>
    <w:rsid w:val="003A3E78"/>
    <w:rsid w:val="003A4431"/>
    <w:rsid w:val="003A4B78"/>
    <w:rsid w:val="003A568A"/>
    <w:rsid w:val="003A64D5"/>
    <w:rsid w:val="003A7F3C"/>
    <w:rsid w:val="003B001C"/>
    <w:rsid w:val="003B03F0"/>
    <w:rsid w:val="003B04F9"/>
    <w:rsid w:val="003B0838"/>
    <w:rsid w:val="003B12F4"/>
    <w:rsid w:val="003B1319"/>
    <w:rsid w:val="003B2024"/>
    <w:rsid w:val="003B30A8"/>
    <w:rsid w:val="003B4452"/>
    <w:rsid w:val="003B454E"/>
    <w:rsid w:val="003B46B7"/>
    <w:rsid w:val="003B4846"/>
    <w:rsid w:val="003B7446"/>
    <w:rsid w:val="003B7CFB"/>
    <w:rsid w:val="003C020D"/>
    <w:rsid w:val="003C031B"/>
    <w:rsid w:val="003C0899"/>
    <w:rsid w:val="003C0CD8"/>
    <w:rsid w:val="003C15F7"/>
    <w:rsid w:val="003C19B9"/>
    <w:rsid w:val="003C1D28"/>
    <w:rsid w:val="003C27EA"/>
    <w:rsid w:val="003C28CD"/>
    <w:rsid w:val="003C34B0"/>
    <w:rsid w:val="003C3868"/>
    <w:rsid w:val="003C3E9C"/>
    <w:rsid w:val="003C4023"/>
    <w:rsid w:val="003C53D2"/>
    <w:rsid w:val="003C5BEC"/>
    <w:rsid w:val="003C62E3"/>
    <w:rsid w:val="003C691C"/>
    <w:rsid w:val="003C695A"/>
    <w:rsid w:val="003C7210"/>
    <w:rsid w:val="003C7579"/>
    <w:rsid w:val="003C7665"/>
    <w:rsid w:val="003C7E3D"/>
    <w:rsid w:val="003D002D"/>
    <w:rsid w:val="003D0C2F"/>
    <w:rsid w:val="003D14E4"/>
    <w:rsid w:val="003D1A63"/>
    <w:rsid w:val="003D1F3C"/>
    <w:rsid w:val="003D1FFD"/>
    <w:rsid w:val="003D2349"/>
    <w:rsid w:val="003D24A3"/>
    <w:rsid w:val="003D278C"/>
    <w:rsid w:val="003D3233"/>
    <w:rsid w:val="003D3CAE"/>
    <w:rsid w:val="003D531A"/>
    <w:rsid w:val="003D61C6"/>
    <w:rsid w:val="003D6880"/>
    <w:rsid w:val="003D6F2E"/>
    <w:rsid w:val="003D6F8F"/>
    <w:rsid w:val="003D730E"/>
    <w:rsid w:val="003D7361"/>
    <w:rsid w:val="003D794B"/>
    <w:rsid w:val="003E04A7"/>
    <w:rsid w:val="003E04FC"/>
    <w:rsid w:val="003E0927"/>
    <w:rsid w:val="003E0C6C"/>
    <w:rsid w:val="003E10B2"/>
    <w:rsid w:val="003E1136"/>
    <w:rsid w:val="003E183B"/>
    <w:rsid w:val="003E1CC5"/>
    <w:rsid w:val="003E1DF2"/>
    <w:rsid w:val="003E22B7"/>
    <w:rsid w:val="003E3957"/>
    <w:rsid w:val="003E3D8B"/>
    <w:rsid w:val="003E4058"/>
    <w:rsid w:val="003E408F"/>
    <w:rsid w:val="003E4C60"/>
    <w:rsid w:val="003E59F0"/>
    <w:rsid w:val="003E5A09"/>
    <w:rsid w:val="003E6D5E"/>
    <w:rsid w:val="003E7B30"/>
    <w:rsid w:val="003F03E4"/>
    <w:rsid w:val="003F2A0F"/>
    <w:rsid w:val="003F2D9B"/>
    <w:rsid w:val="003F316D"/>
    <w:rsid w:val="003F347E"/>
    <w:rsid w:val="003F376B"/>
    <w:rsid w:val="003F3A48"/>
    <w:rsid w:val="003F4AE2"/>
    <w:rsid w:val="003F5290"/>
    <w:rsid w:val="003F5517"/>
    <w:rsid w:val="003F61C2"/>
    <w:rsid w:val="003F6290"/>
    <w:rsid w:val="003F6AAA"/>
    <w:rsid w:val="003F7067"/>
    <w:rsid w:val="003F7581"/>
    <w:rsid w:val="003F77BD"/>
    <w:rsid w:val="003F7937"/>
    <w:rsid w:val="004007BF"/>
    <w:rsid w:val="004007D6"/>
    <w:rsid w:val="00400947"/>
    <w:rsid w:val="00400D60"/>
    <w:rsid w:val="00401053"/>
    <w:rsid w:val="00401DE3"/>
    <w:rsid w:val="00401E04"/>
    <w:rsid w:val="00401F41"/>
    <w:rsid w:val="0040348B"/>
    <w:rsid w:val="00403EF0"/>
    <w:rsid w:val="00403F25"/>
    <w:rsid w:val="0040406C"/>
    <w:rsid w:val="00405CB8"/>
    <w:rsid w:val="004068CD"/>
    <w:rsid w:val="00406C72"/>
    <w:rsid w:val="00406C79"/>
    <w:rsid w:val="0040743C"/>
    <w:rsid w:val="004075E2"/>
    <w:rsid w:val="004077F2"/>
    <w:rsid w:val="00407E58"/>
    <w:rsid w:val="00407F32"/>
    <w:rsid w:val="00410D3D"/>
    <w:rsid w:val="0041160C"/>
    <w:rsid w:val="00411775"/>
    <w:rsid w:val="00411D61"/>
    <w:rsid w:val="0041221B"/>
    <w:rsid w:val="0041221D"/>
    <w:rsid w:val="00412B15"/>
    <w:rsid w:val="004147A9"/>
    <w:rsid w:val="00414BB4"/>
    <w:rsid w:val="004151E6"/>
    <w:rsid w:val="0041530F"/>
    <w:rsid w:val="00416C3F"/>
    <w:rsid w:val="00416DD7"/>
    <w:rsid w:val="00417912"/>
    <w:rsid w:val="004200FE"/>
    <w:rsid w:val="00420169"/>
    <w:rsid w:val="00420693"/>
    <w:rsid w:val="00420EA1"/>
    <w:rsid w:val="0042154A"/>
    <w:rsid w:val="004219BE"/>
    <w:rsid w:val="00422975"/>
    <w:rsid w:val="00422A60"/>
    <w:rsid w:val="00422FE4"/>
    <w:rsid w:val="004234B6"/>
    <w:rsid w:val="004236CC"/>
    <w:rsid w:val="00423BB2"/>
    <w:rsid w:val="00424A67"/>
    <w:rsid w:val="00424C35"/>
    <w:rsid w:val="00426178"/>
    <w:rsid w:val="004266CD"/>
    <w:rsid w:val="00426C49"/>
    <w:rsid w:val="00426D67"/>
    <w:rsid w:val="004274A9"/>
    <w:rsid w:val="0042799B"/>
    <w:rsid w:val="004279E3"/>
    <w:rsid w:val="004300B9"/>
    <w:rsid w:val="004304CA"/>
    <w:rsid w:val="00430589"/>
    <w:rsid w:val="00430697"/>
    <w:rsid w:val="00430955"/>
    <w:rsid w:val="00431C15"/>
    <w:rsid w:val="00431F94"/>
    <w:rsid w:val="00431FF0"/>
    <w:rsid w:val="004322A0"/>
    <w:rsid w:val="00433825"/>
    <w:rsid w:val="0043400B"/>
    <w:rsid w:val="0043409C"/>
    <w:rsid w:val="00434BB6"/>
    <w:rsid w:val="00434DAF"/>
    <w:rsid w:val="00435412"/>
    <w:rsid w:val="004362EE"/>
    <w:rsid w:val="00436364"/>
    <w:rsid w:val="004376A8"/>
    <w:rsid w:val="00437A93"/>
    <w:rsid w:val="00437B01"/>
    <w:rsid w:val="00437F1D"/>
    <w:rsid w:val="0044025B"/>
    <w:rsid w:val="00440363"/>
    <w:rsid w:val="00440C02"/>
    <w:rsid w:val="00441582"/>
    <w:rsid w:val="00441CA6"/>
    <w:rsid w:val="00443110"/>
    <w:rsid w:val="00443150"/>
    <w:rsid w:val="0044320B"/>
    <w:rsid w:val="00444632"/>
    <w:rsid w:val="00444BB4"/>
    <w:rsid w:val="00444E79"/>
    <w:rsid w:val="0044640D"/>
    <w:rsid w:val="004469B6"/>
    <w:rsid w:val="00446CDE"/>
    <w:rsid w:val="0044761C"/>
    <w:rsid w:val="00447AEB"/>
    <w:rsid w:val="00447B53"/>
    <w:rsid w:val="00447CAC"/>
    <w:rsid w:val="0045000E"/>
    <w:rsid w:val="00450465"/>
    <w:rsid w:val="00450BCC"/>
    <w:rsid w:val="00451090"/>
    <w:rsid w:val="00452340"/>
    <w:rsid w:val="004524E6"/>
    <w:rsid w:val="00452782"/>
    <w:rsid w:val="00453580"/>
    <w:rsid w:val="00454A94"/>
    <w:rsid w:val="00454BB0"/>
    <w:rsid w:val="00455677"/>
    <w:rsid w:val="004564FB"/>
    <w:rsid w:val="004567FE"/>
    <w:rsid w:val="00456991"/>
    <w:rsid w:val="00456D2D"/>
    <w:rsid w:val="00457FAD"/>
    <w:rsid w:val="00460092"/>
    <w:rsid w:val="004601FC"/>
    <w:rsid w:val="00460BC6"/>
    <w:rsid w:val="004610ED"/>
    <w:rsid w:val="00461F55"/>
    <w:rsid w:val="004631DE"/>
    <w:rsid w:val="004636B6"/>
    <w:rsid w:val="00463AC2"/>
    <w:rsid w:val="00464561"/>
    <w:rsid w:val="00464EF4"/>
    <w:rsid w:val="00465243"/>
    <w:rsid w:val="004664AD"/>
    <w:rsid w:val="00466654"/>
    <w:rsid w:val="00470A38"/>
    <w:rsid w:val="00470B47"/>
    <w:rsid w:val="00471DEF"/>
    <w:rsid w:val="004720E3"/>
    <w:rsid w:val="00472C8F"/>
    <w:rsid w:val="004730D8"/>
    <w:rsid w:val="00473275"/>
    <w:rsid w:val="00473CFC"/>
    <w:rsid w:val="00474424"/>
    <w:rsid w:val="00474527"/>
    <w:rsid w:val="004751FC"/>
    <w:rsid w:val="00477906"/>
    <w:rsid w:val="0047795D"/>
    <w:rsid w:val="00480B4B"/>
    <w:rsid w:val="00480DBC"/>
    <w:rsid w:val="00481950"/>
    <w:rsid w:val="00482B33"/>
    <w:rsid w:val="004830E2"/>
    <w:rsid w:val="004848FB"/>
    <w:rsid w:val="00485438"/>
    <w:rsid w:val="00487584"/>
    <w:rsid w:val="0048773E"/>
    <w:rsid w:val="004877B3"/>
    <w:rsid w:val="004911B0"/>
    <w:rsid w:val="004917BE"/>
    <w:rsid w:val="0049258F"/>
    <w:rsid w:val="004929BF"/>
    <w:rsid w:val="00492E5C"/>
    <w:rsid w:val="0049333D"/>
    <w:rsid w:val="00493CFE"/>
    <w:rsid w:val="00494140"/>
    <w:rsid w:val="004945A0"/>
    <w:rsid w:val="004949CD"/>
    <w:rsid w:val="00495C31"/>
    <w:rsid w:val="00495D52"/>
    <w:rsid w:val="004973A5"/>
    <w:rsid w:val="004978FE"/>
    <w:rsid w:val="00497D81"/>
    <w:rsid w:val="00497E77"/>
    <w:rsid w:val="004A0053"/>
    <w:rsid w:val="004A05C5"/>
    <w:rsid w:val="004A06A2"/>
    <w:rsid w:val="004A074C"/>
    <w:rsid w:val="004A0CB0"/>
    <w:rsid w:val="004A29FC"/>
    <w:rsid w:val="004A2FA0"/>
    <w:rsid w:val="004A4076"/>
    <w:rsid w:val="004A43D5"/>
    <w:rsid w:val="004A47F7"/>
    <w:rsid w:val="004A508C"/>
    <w:rsid w:val="004A5388"/>
    <w:rsid w:val="004A6193"/>
    <w:rsid w:val="004A69F7"/>
    <w:rsid w:val="004A6BD8"/>
    <w:rsid w:val="004A76DE"/>
    <w:rsid w:val="004A7EB0"/>
    <w:rsid w:val="004B02FE"/>
    <w:rsid w:val="004B0EA8"/>
    <w:rsid w:val="004B0FEA"/>
    <w:rsid w:val="004B141A"/>
    <w:rsid w:val="004B188E"/>
    <w:rsid w:val="004B31A2"/>
    <w:rsid w:val="004B3240"/>
    <w:rsid w:val="004B39CB"/>
    <w:rsid w:val="004B3AE2"/>
    <w:rsid w:val="004B3B54"/>
    <w:rsid w:val="004B3D1C"/>
    <w:rsid w:val="004B4467"/>
    <w:rsid w:val="004B5160"/>
    <w:rsid w:val="004B549D"/>
    <w:rsid w:val="004B5CAB"/>
    <w:rsid w:val="004B5D39"/>
    <w:rsid w:val="004B6C24"/>
    <w:rsid w:val="004B71F4"/>
    <w:rsid w:val="004B7803"/>
    <w:rsid w:val="004B7968"/>
    <w:rsid w:val="004B7CE2"/>
    <w:rsid w:val="004C022F"/>
    <w:rsid w:val="004C11B3"/>
    <w:rsid w:val="004C1594"/>
    <w:rsid w:val="004C2046"/>
    <w:rsid w:val="004C20FD"/>
    <w:rsid w:val="004C2402"/>
    <w:rsid w:val="004C2CD8"/>
    <w:rsid w:val="004C36DB"/>
    <w:rsid w:val="004C3860"/>
    <w:rsid w:val="004C3C19"/>
    <w:rsid w:val="004C41ED"/>
    <w:rsid w:val="004C4781"/>
    <w:rsid w:val="004C494C"/>
    <w:rsid w:val="004C4BF0"/>
    <w:rsid w:val="004C54D6"/>
    <w:rsid w:val="004C5652"/>
    <w:rsid w:val="004C56A2"/>
    <w:rsid w:val="004C600F"/>
    <w:rsid w:val="004C6241"/>
    <w:rsid w:val="004C641B"/>
    <w:rsid w:val="004C7167"/>
    <w:rsid w:val="004C7DB2"/>
    <w:rsid w:val="004D02E8"/>
    <w:rsid w:val="004D1CDC"/>
    <w:rsid w:val="004D1D53"/>
    <w:rsid w:val="004D2378"/>
    <w:rsid w:val="004D3A33"/>
    <w:rsid w:val="004D593C"/>
    <w:rsid w:val="004D65B9"/>
    <w:rsid w:val="004D67A3"/>
    <w:rsid w:val="004D6C98"/>
    <w:rsid w:val="004D72ED"/>
    <w:rsid w:val="004D778A"/>
    <w:rsid w:val="004D77EE"/>
    <w:rsid w:val="004E0183"/>
    <w:rsid w:val="004E131F"/>
    <w:rsid w:val="004E1424"/>
    <w:rsid w:val="004E14CD"/>
    <w:rsid w:val="004E1F66"/>
    <w:rsid w:val="004E2937"/>
    <w:rsid w:val="004E2DAD"/>
    <w:rsid w:val="004E3FC5"/>
    <w:rsid w:val="004E4EC9"/>
    <w:rsid w:val="004E52D8"/>
    <w:rsid w:val="004E534E"/>
    <w:rsid w:val="004E5914"/>
    <w:rsid w:val="004E59C0"/>
    <w:rsid w:val="004E5C71"/>
    <w:rsid w:val="004E64A8"/>
    <w:rsid w:val="004E6CA6"/>
    <w:rsid w:val="004E79B5"/>
    <w:rsid w:val="004F01C4"/>
    <w:rsid w:val="004F098A"/>
    <w:rsid w:val="004F105E"/>
    <w:rsid w:val="004F2383"/>
    <w:rsid w:val="004F3944"/>
    <w:rsid w:val="004F3EF6"/>
    <w:rsid w:val="004F421C"/>
    <w:rsid w:val="004F45B6"/>
    <w:rsid w:val="004F4E68"/>
    <w:rsid w:val="004F4EE4"/>
    <w:rsid w:val="004F5763"/>
    <w:rsid w:val="004F60E0"/>
    <w:rsid w:val="004F61F0"/>
    <w:rsid w:val="004F678D"/>
    <w:rsid w:val="004F68A5"/>
    <w:rsid w:val="004F770E"/>
    <w:rsid w:val="004F78EE"/>
    <w:rsid w:val="00500199"/>
    <w:rsid w:val="005003E8"/>
    <w:rsid w:val="005007FB"/>
    <w:rsid w:val="00501E9A"/>
    <w:rsid w:val="00503185"/>
    <w:rsid w:val="00503231"/>
    <w:rsid w:val="00504547"/>
    <w:rsid w:val="00504640"/>
    <w:rsid w:val="00504E49"/>
    <w:rsid w:val="00504EEE"/>
    <w:rsid w:val="00505089"/>
    <w:rsid w:val="00505791"/>
    <w:rsid w:val="00505945"/>
    <w:rsid w:val="00507450"/>
    <w:rsid w:val="00510082"/>
    <w:rsid w:val="005105D2"/>
    <w:rsid w:val="00510C6A"/>
    <w:rsid w:val="00510EDB"/>
    <w:rsid w:val="005112F7"/>
    <w:rsid w:val="005119DE"/>
    <w:rsid w:val="00511C66"/>
    <w:rsid w:val="00511CFF"/>
    <w:rsid w:val="00511DC2"/>
    <w:rsid w:val="00511F14"/>
    <w:rsid w:val="0051272D"/>
    <w:rsid w:val="00512813"/>
    <w:rsid w:val="00512856"/>
    <w:rsid w:val="00512B3A"/>
    <w:rsid w:val="005142AB"/>
    <w:rsid w:val="005143F4"/>
    <w:rsid w:val="00514E4F"/>
    <w:rsid w:val="0051523A"/>
    <w:rsid w:val="00515E92"/>
    <w:rsid w:val="00516E09"/>
    <w:rsid w:val="00520964"/>
    <w:rsid w:val="00520A1D"/>
    <w:rsid w:val="00521125"/>
    <w:rsid w:val="005215EB"/>
    <w:rsid w:val="005230C7"/>
    <w:rsid w:val="005237EE"/>
    <w:rsid w:val="00523E62"/>
    <w:rsid w:val="00524D28"/>
    <w:rsid w:val="00525703"/>
    <w:rsid w:val="005261AC"/>
    <w:rsid w:val="005272E6"/>
    <w:rsid w:val="00530655"/>
    <w:rsid w:val="00530C23"/>
    <w:rsid w:val="00530E04"/>
    <w:rsid w:val="0053163B"/>
    <w:rsid w:val="00532032"/>
    <w:rsid w:val="005337A9"/>
    <w:rsid w:val="00534098"/>
    <w:rsid w:val="00534EE0"/>
    <w:rsid w:val="00535D2B"/>
    <w:rsid w:val="005362B1"/>
    <w:rsid w:val="005408E4"/>
    <w:rsid w:val="00540C5C"/>
    <w:rsid w:val="00541C28"/>
    <w:rsid w:val="005421E8"/>
    <w:rsid w:val="005427BB"/>
    <w:rsid w:val="00542D14"/>
    <w:rsid w:val="005437BE"/>
    <w:rsid w:val="00544D44"/>
    <w:rsid w:val="005452B8"/>
    <w:rsid w:val="00545769"/>
    <w:rsid w:val="005461B5"/>
    <w:rsid w:val="00546364"/>
    <w:rsid w:val="005467E2"/>
    <w:rsid w:val="005474FD"/>
    <w:rsid w:val="0055010E"/>
    <w:rsid w:val="00550120"/>
    <w:rsid w:val="00550683"/>
    <w:rsid w:val="00551000"/>
    <w:rsid w:val="00551E00"/>
    <w:rsid w:val="005521B7"/>
    <w:rsid w:val="00552B8E"/>
    <w:rsid w:val="00552ECB"/>
    <w:rsid w:val="00553294"/>
    <w:rsid w:val="00553ED6"/>
    <w:rsid w:val="00554389"/>
    <w:rsid w:val="00554C19"/>
    <w:rsid w:val="00554CD1"/>
    <w:rsid w:val="00554FCF"/>
    <w:rsid w:val="0055501E"/>
    <w:rsid w:val="005554EE"/>
    <w:rsid w:val="00555F76"/>
    <w:rsid w:val="00556B5D"/>
    <w:rsid w:val="00557020"/>
    <w:rsid w:val="0055763A"/>
    <w:rsid w:val="00557863"/>
    <w:rsid w:val="00557993"/>
    <w:rsid w:val="005609A4"/>
    <w:rsid w:val="00561152"/>
    <w:rsid w:val="0056184C"/>
    <w:rsid w:val="00561BFA"/>
    <w:rsid w:val="005623FA"/>
    <w:rsid w:val="00562506"/>
    <w:rsid w:val="00563689"/>
    <w:rsid w:val="005639B0"/>
    <w:rsid w:val="00563D2E"/>
    <w:rsid w:val="00563E67"/>
    <w:rsid w:val="0056464C"/>
    <w:rsid w:val="005647E2"/>
    <w:rsid w:val="00564CFD"/>
    <w:rsid w:val="00564DBB"/>
    <w:rsid w:val="00565AA5"/>
    <w:rsid w:val="00566871"/>
    <w:rsid w:val="005668BD"/>
    <w:rsid w:val="00566ABE"/>
    <w:rsid w:val="00567505"/>
    <w:rsid w:val="00567842"/>
    <w:rsid w:val="00570AD7"/>
    <w:rsid w:val="00570EA8"/>
    <w:rsid w:val="005710B3"/>
    <w:rsid w:val="005715C6"/>
    <w:rsid w:val="00571CCC"/>
    <w:rsid w:val="00571F8C"/>
    <w:rsid w:val="005729D1"/>
    <w:rsid w:val="0057440B"/>
    <w:rsid w:val="0057504C"/>
    <w:rsid w:val="00575451"/>
    <w:rsid w:val="005755D7"/>
    <w:rsid w:val="00575EA0"/>
    <w:rsid w:val="005762A5"/>
    <w:rsid w:val="00577D6E"/>
    <w:rsid w:val="0058015C"/>
    <w:rsid w:val="00580D49"/>
    <w:rsid w:val="0058262F"/>
    <w:rsid w:val="00582D40"/>
    <w:rsid w:val="00582E2B"/>
    <w:rsid w:val="00583CF0"/>
    <w:rsid w:val="00583E56"/>
    <w:rsid w:val="00584039"/>
    <w:rsid w:val="005844BB"/>
    <w:rsid w:val="00584535"/>
    <w:rsid w:val="00585F95"/>
    <w:rsid w:val="005861DF"/>
    <w:rsid w:val="005864DF"/>
    <w:rsid w:val="005871B0"/>
    <w:rsid w:val="00587BB1"/>
    <w:rsid w:val="00590080"/>
    <w:rsid w:val="005901CE"/>
    <w:rsid w:val="00590387"/>
    <w:rsid w:val="005905D8"/>
    <w:rsid w:val="00590FBC"/>
    <w:rsid w:val="005914DD"/>
    <w:rsid w:val="00591B0B"/>
    <w:rsid w:val="0059224A"/>
    <w:rsid w:val="0059224B"/>
    <w:rsid w:val="00592EA2"/>
    <w:rsid w:val="00593050"/>
    <w:rsid w:val="0059307E"/>
    <w:rsid w:val="0059323C"/>
    <w:rsid w:val="00593AF6"/>
    <w:rsid w:val="00594099"/>
    <w:rsid w:val="00594197"/>
    <w:rsid w:val="00595A77"/>
    <w:rsid w:val="00595EAA"/>
    <w:rsid w:val="00596D9D"/>
    <w:rsid w:val="00596E94"/>
    <w:rsid w:val="005A01FE"/>
    <w:rsid w:val="005A0623"/>
    <w:rsid w:val="005A17A7"/>
    <w:rsid w:val="005A1EBB"/>
    <w:rsid w:val="005A2D15"/>
    <w:rsid w:val="005A446E"/>
    <w:rsid w:val="005A4D60"/>
    <w:rsid w:val="005A57A8"/>
    <w:rsid w:val="005A7788"/>
    <w:rsid w:val="005A7BC3"/>
    <w:rsid w:val="005A7E7A"/>
    <w:rsid w:val="005B0A80"/>
    <w:rsid w:val="005B119B"/>
    <w:rsid w:val="005B1D54"/>
    <w:rsid w:val="005B24F8"/>
    <w:rsid w:val="005B2555"/>
    <w:rsid w:val="005B25A1"/>
    <w:rsid w:val="005B30D6"/>
    <w:rsid w:val="005B38BF"/>
    <w:rsid w:val="005B3FED"/>
    <w:rsid w:val="005B45B1"/>
    <w:rsid w:val="005B5178"/>
    <w:rsid w:val="005B5557"/>
    <w:rsid w:val="005B561D"/>
    <w:rsid w:val="005B5708"/>
    <w:rsid w:val="005B574C"/>
    <w:rsid w:val="005B599F"/>
    <w:rsid w:val="005B5FD5"/>
    <w:rsid w:val="005B6094"/>
    <w:rsid w:val="005B614A"/>
    <w:rsid w:val="005B6A7F"/>
    <w:rsid w:val="005B6CC1"/>
    <w:rsid w:val="005C012F"/>
    <w:rsid w:val="005C1745"/>
    <w:rsid w:val="005C1A15"/>
    <w:rsid w:val="005C2654"/>
    <w:rsid w:val="005C2C37"/>
    <w:rsid w:val="005C30DE"/>
    <w:rsid w:val="005C3240"/>
    <w:rsid w:val="005C38D4"/>
    <w:rsid w:val="005C3E0E"/>
    <w:rsid w:val="005C4CAA"/>
    <w:rsid w:val="005C4FC7"/>
    <w:rsid w:val="005C5A44"/>
    <w:rsid w:val="005C7AF3"/>
    <w:rsid w:val="005C7BF7"/>
    <w:rsid w:val="005C7D4F"/>
    <w:rsid w:val="005D01B9"/>
    <w:rsid w:val="005D04B2"/>
    <w:rsid w:val="005D1804"/>
    <w:rsid w:val="005D1CCB"/>
    <w:rsid w:val="005D1E49"/>
    <w:rsid w:val="005D2011"/>
    <w:rsid w:val="005D2337"/>
    <w:rsid w:val="005D2860"/>
    <w:rsid w:val="005D2BFE"/>
    <w:rsid w:val="005D3466"/>
    <w:rsid w:val="005D3CAB"/>
    <w:rsid w:val="005D4061"/>
    <w:rsid w:val="005D4576"/>
    <w:rsid w:val="005D5EBE"/>
    <w:rsid w:val="005D61E9"/>
    <w:rsid w:val="005D739C"/>
    <w:rsid w:val="005D73C1"/>
    <w:rsid w:val="005D7F43"/>
    <w:rsid w:val="005E0170"/>
    <w:rsid w:val="005E03C5"/>
    <w:rsid w:val="005E0D1B"/>
    <w:rsid w:val="005E23AD"/>
    <w:rsid w:val="005E2AF8"/>
    <w:rsid w:val="005E2DFA"/>
    <w:rsid w:val="005E34BB"/>
    <w:rsid w:val="005E40FE"/>
    <w:rsid w:val="005E4EA2"/>
    <w:rsid w:val="005E5179"/>
    <w:rsid w:val="005E666A"/>
    <w:rsid w:val="005E7EEA"/>
    <w:rsid w:val="005F0543"/>
    <w:rsid w:val="005F0638"/>
    <w:rsid w:val="005F0896"/>
    <w:rsid w:val="005F168C"/>
    <w:rsid w:val="005F20A3"/>
    <w:rsid w:val="005F2205"/>
    <w:rsid w:val="005F2A71"/>
    <w:rsid w:val="005F2A7C"/>
    <w:rsid w:val="005F3179"/>
    <w:rsid w:val="005F3754"/>
    <w:rsid w:val="005F3D46"/>
    <w:rsid w:val="005F3D4D"/>
    <w:rsid w:val="005F3E4E"/>
    <w:rsid w:val="005F4A65"/>
    <w:rsid w:val="005F51EB"/>
    <w:rsid w:val="005F56C4"/>
    <w:rsid w:val="005F6E20"/>
    <w:rsid w:val="005F7881"/>
    <w:rsid w:val="00600121"/>
    <w:rsid w:val="0060016B"/>
    <w:rsid w:val="00600F19"/>
    <w:rsid w:val="00600F3F"/>
    <w:rsid w:val="00601612"/>
    <w:rsid w:val="00601B24"/>
    <w:rsid w:val="00602223"/>
    <w:rsid w:val="00602EAA"/>
    <w:rsid w:val="00602F2C"/>
    <w:rsid w:val="00603A37"/>
    <w:rsid w:val="00604A73"/>
    <w:rsid w:val="00604E37"/>
    <w:rsid w:val="00605B1D"/>
    <w:rsid w:val="00605D96"/>
    <w:rsid w:val="00606A7A"/>
    <w:rsid w:val="00606F9D"/>
    <w:rsid w:val="0060712F"/>
    <w:rsid w:val="00607894"/>
    <w:rsid w:val="00607AE0"/>
    <w:rsid w:val="00610734"/>
    <w:rsid w:val="00610CC8"/>
    <w:rsid w:val="00610EDA"/>
    <w:rsid w:val="00611054"/>
    <w:rsid w:val="00611D23"/>
    <w:rsid w:val="00612771"/>
    <w:rsid w:val="00612DED"/>
    <w:rsid w:val="006138F9"/>
    <w:rsid w:val="006143FD"/>
    <w:rsid w:val="0061456F"/>
    <w:rsid w:val="006150B2"/>
    <w:rsid w:val="006151D4"/>
    <w:rsid w:val="006153E9"/>
    <w:rsid w:val="006158F2"/>
    <w:rsid w:val="0061612E"/>
    <w:rsid w:val="006161E7"/>
    <w:rsid w:val="00616442"/>
    <w:rsid w:val="0061740F"/>
    <w:rsid w:val="0061749B"/>
    <w:rsid w:val="00617775"/>
    <w:rsid w:val="006212DD"/>
    <w:rsid w:val="006218E2"/>
    <w:rsid w:val="00622ED2"/>
    <w:rsid w:val="00622EF4"/>
    <w:rsid w:val="00623833"/>
    <w:rsid w:val="00623D50"/>
    <w:rsid w:val="006243A9"/>
    <w:rsid w:val="00624640"/>
    <w:rsid w:val="00624C50"/>
    <w:rsid w:val="006258FD"/>
    <w:rsid w:val="00625DD9"/>
    <w:rsid w:val="00626132"/>
    <w:rsid w:val="00626155"/>
    <w:rsid w:val="0062661F"/>
    <w:rsid w:val="006267C6"/>
    <w:rsid w:val="006269F7"/>
    <w:rsid w:val="00626EAB"/>
    <w:rsid w:val="00627264"/>
    <w:rsid w:val="006276D4"/>
    <w:rsid w:val="00627B1B"/>
    <w:rsid w:val="0063023C"/>
    <w:rsid w:val="0063090F"/>
    <w:rsid w:val="00630F60"/>
    <w:rsid w:val="006313FF"/>
    <w:rsid w:val="006317E9"/>
    <w:rsid w:val="00631A3B"/>
    <w:rsid w:val="00632440"/>
    <w:rsid w:val="00634443"/>
    <w:rsid w:val="00634C46"/>
    <w:rsid w:val="006353D2"/>
    <w:rsid w:val="00635B74"/>
    <w:rsid w:val="0063628E"/>
    <w:rsid w:val="006369E3"/>
    <w:rsid w:val="00637773"/>
    <w:rsid w:val="006426C7"/>
    <w:rsid w:val="006428E4"/>
    <w:rsid w:val="00642990"/>
    <w:rsid w:val="00642A1E"/>
    <w:rsid w:val="00643346"/>
    <w:rsid w:val="00644C50"/>
    <w:rsid w:val="0064515B"/>
    <w:rsid w:val="006454A2"/>
    <w:rsid w:val="00645931"/>
    <w:rsid w:val="00646B2B"/>
    <w:rsid w:val="0064712F"/>
    <w:rsid w:val="0064797C"/>
    <w:rsid w:val="00647BCD"/>
    <w:rsid w:val="00647DD6"/>
    <w:rsid w:val="0065049C"/>
    <w:rsid w:val="0065087F"/>
    <w:rsid w:val="00650E2C"/>
    <w:rsid w:val="00650EA6"/>
    <w:rsid w:val="00651114"/>
    <w:rsid w:val="006512D5"/>
    <w:rsid w:val="00651882"/>
    <w:rsid w:val="00651FEB"/>
    <w:rsid w:val="006522A5"/>
    <w:rsid w:val="00652934"/>
    <w:rsid w:val="00652EEB"/>
    <w:rsid w:val="00653135"/>
    <w:rsid w:val="006531F8"/>
    <w:rsid w:val="00653BB0"/>
    <w:rsid w:val="00654409"/>
    <w:rsid w:val="00655294"/>
    <w:rsid w:val="00655AFD"/>
    <w:rsid w:val="00655C89"/>
    <w:rsid w:val="006569AD"/>
    <w:rsid w:val="00656F53"/>
    <w:rsid w:val="00657039"/>
    <w:rsid w:val="006577FD"/>
    <w:rsid w:val="00657DBE"/>
    <w:rsid w:val="00660077"/>
    <w:rsid w:val="00660901"/>
    <w:rsid w:val="00660EB5"/>
    <w:rsid w:val="00662328"/>
    <w:rsid w:val="006625B1"/>
    <w:rsid w:val="006625E0"/>
    <w:rsid w:val="006625ED"/>
    <w:rsid w:val="006628F7"/>
    <w:rsid w:val="0066363D"/>
    <w:rsid w:val="00663990"/>
    <w:rsid w:val="00663D0E"/>
    <w:rsid w:val="006643BA"/>
    <w:rsid w:val="00664A7C"/>
    <w:rsid w:val="00665350"/>
    <w:rsid w:val="00665835"/>
    <w:rsid w:val="00666236"/>
    <w:rsid w:val="00667013"/>
    <w:rsid w:val="0066756A"/>
    <w:rsid w:val="006709B0"/>
    <w:rsid w:val="006717C2"/>
    <w:rsid w:val="00671A87"/>
    <w:rsid w:val="00672005"/>
    <w:rsid w:val="00672455"/>
    <w:rsid w:val="00672CDC"/>
    <w:rsid w:val="00673D1A"/>
    <w:rsid w:val="00674733"/>
    <w:rsid w:val="006748A5"/>
    <w:rsid w:val="006749F8"/>
    <w:rsid w:val="0067697A"/>
    <w:rsid w:val="0067785D"/>
    <w:rsid w:val="00680073"/>
    <w:rsid w:val="00681097"/>
    <w:rsid w:val="006810AF"/>
    <w:rsid w:val="00681948"/>
    <w:rsid w:val="00681C8F"/>
    <w:rsid w:val="00681E3C"/>
    <w:rsid w:val="0068360D"/>
    <w:rsid w:val="006838DF"/>
    <w:rsid w:val="00684C0A"/>
    <w:rsid w:val="00685542"/>
    <w:rsid w:val="00686119"/>
    <w:rsid w:val="00686205"/>
    <w:rsid w:val="00691063"/>
    <w:rsid w:val="0069120C"/>
    <w:rsid w:val="0069157F"/>
    <w:rsid w:val="006918ED"/>
    <w:rsid w:val="006919BA"/>
    <w:rsid w:val="006932A9"/>
    <w:rsid w:val="00693750"/>
    <w:rsid w:val="006938B6"/>
    <w:rsid w:val="00693974"/>
    <w:rsid w:val="00693A46"/>
    <w:rsid w:val="006945D3"/>
    <w:rsid w:val="00694A8B"/>
    <w:rsid w:val="00694F4F"/>
    <w:rsid w:val="00695C5E"/>
    <w:rsid w:val="006961BB"/>
    <w:rsid w:val="00696525"/>
    <w:rsid w:val="006967FA"/>
    <w:rsid w:val="00696C69"/>
    <w:rsid w:val="006A038B"/>
    <w:rsid w:val="006A14FC"/>
    <w:rsid w:val="006A2328"/>
    <w:rsid w:val="006A3C14"/>
    <w:rsid w:val="006A4116"/>
    <w:rsid w:val="006A5794"/>
    <w:rsid w:val="006A5B1D"/>
    <w:rsid w:val="006A5D47"/>
    <w:rsid w:val="006A620D"/>
    <w:rsid w:val="006A6587"/>
    <w:rsid w:val="006A6668"/>
    <w:rsid w:val="006A67E9"/>
    <w:rsid w:val="006A6921"/>
    <w:rsid w:val="006A7981"/>
    <w:rsid w:val="006A7E62"/>
    <w:rsid w:val="006B0335"/>
    <w:rsid w:val="006B1789"/>
    <w:rsid w:val="006B1AAE"/>
    <w:rsid w:val="006B1C1D"/>
    <w:rsid w:val="006B1E4B"/>
    <w:rsid w:val="006B301D"/>
    <w:rsid w:val="006B36B8"/>
    <w:rsid w:val="006B436A"/>
    <w:rsid w:val="006B4842"/>
    <w:rsid w:val="006B4CAB"/>
    <w:rsid w:val="006B4DB7"/>
    <w:rsid w:val="006B52B4"/>
    <w:rsid w:val="006B54E2"/>
    <w:rsid w:val="006B61E7"/>
    <w:rsid w:val="006B655B"/>
    <w:rsid w:val="006B685D"/>
    <w:rsid w:val="006B70E8"/>
    <w:rsid w:val="006C037E"/>
    <w:rsid w:val="006C0A3C"/>
    <w:rsid w:val="006C0E97"/>
    <w:rsid w:val="006C2976"/>
    <w:rsid w:val="006C3125"/>
    <w:rsid w:val="006C3846"/>
    <w:rsid w:val="006C406D"/>
    <w:rsid w:val="006C505A"/>
    <w:rsid w:val="006C5236"/>
    <w:rsid w:val="006C5C77"/>
    <w:rsid w:val="006C5F13"/>
    <w:rsid w:val="006C613C"/>
    <w:rsid w:val="006C6EAF"/>
    <w:rsid w:val="006C704C"/>
    <w:rsid w:val="006C7144"/>
    <w:rsid w:val="006C7D9F"/>
    <w:rsid w:val="006D02FB"/>
    <w:rsid w:val="006D0741"/>
    <w:rsid w:val="006D21D8"/>
    <w:rsid w:val="006D296C"/>
    <w:rsid w:val="006D2D89"/>
    <w:rsid w:val="006D300E"/>
    <w:rsid w:val="006D3608"/>
    <w:rsid w:val="006D4AA6"/>
    <w:rsid w:val="006D4E1D"/>
    <w:rsid w:val="006D4E7E"/>
    <w:rsid w:val="006D5588"/>
    <w:rsid w:val="006D5A02"/>
    <w:rsid w:val="006D5EC0"/>
    <w:rsid w:val="006D7103"/>
    <w:rsid w:val="006D7292"/>
    <w:rsid w:val="006D7532"/>
    <w:rsid w:val="006D7656"/>
    <w:rsid w:val="006D7E19"/>
    <w:rsid w:val="006E04FA"/>
    <w:rsid w:val="006E059F"/>
    <w:rsid w:val="006E2054"/>
    <w:rsid w:val="006E2374"/>
    <w:rsid w:val="006E3F32"/>
    <w:rsid w:val="006E44C6"/>
    <w:rsid w:val="006E5E53"/>
    <w:rsid w:val="006E6D1A"/>
    <w:rsid w:val="006E70A4"/>
    <w:rsid w:val="006E7340"/>
    <w:rsid w:val="006F0356"/>
    <w:rsid w:val="006F12B4"/>
    <w:rsid w:val="006F259D"/>
    <w:rsid w:val="006F26BB"/>
    <w:rsid w:val="006F2E07"/>
    <w:rsid w:val="006F37A9"/>
    <w:rsid w:val="006F3FE7"/>
    <w:rsid w:val="006F43F0"/>
    <w:rsid w:val="006F4B72"/>
    <w:rsid w:val="006F5CE3"/>
    <w:rsid w:val="006F6F46"/>
    <w:rsid w:val="006F725C"/>
    <w:rsid w:val="007005A6"/>
    <w:rsid w:val="007006D9"/>
    <w:rsid w:val="00700DA2"/>
    <w:rsid w:val="00701FFE"/>
    <w:rsid w:val="007020F6"/>
    <w:rsid w:val="00702908"/>
    <w:rsid w:val="007038A7"/>
    <w:rsid w:val="00704B38"/>
    <w:rsid w:val="00704D83"/>
    <w:rsid w:val="007057B5"/>
    <w:rsid w:val="0070582B"/>
    <w:rsid w:val="00707869"/>
    <w:rsid w:val="007078F7"/>
    <w:rsid w:val="00707C10"/>
    <w:rsid w:val="007100F8"/>
    <w:rsid w:val="0071179E"/>
    <w:rsid w:val="00711D97"/>
    <w:rsid w:val="00711F39"/>
    <w:rsid w:val="00712960"/>
    <w:rsid w:val="007130A3"/>
    <w:rsid w:val="0071379C"/>
    <w:rsid w:val="0071469E"/>
    <w:rsid w:val="00715463"/>
    <w:rsid w:val="00715876"/>
    <w:rsid w:val="00715D2E"/>
    <w:rsid w:val="00715ED7"/>
    <w:rsid w:val="007165B1"/>
    <w:rsid w:val="00716EB5"/>
    <w:rsid w:val="00716F95"/>
    <w:rsid w:val="00717985"/>
    <w:rsid w:val="00720544"/>
    <w:rsid w:val="00722179"/>
    <w:rsid w:val="007236A4"/>
    <w:rsid w:val="00724845"/>
    <w:rsid w:val="007254C0"/>
    <w:rsid w:val="00725DAE"/>
    <w:rsid w:val="00727210"/>
    <w:rsid w:val="00730478"/>
    <w:rsid w:val="0073171D"/>
    <w:rsid w:val="00733AE4"/>
    <w:rsid w:val="00733CFA"/>
    <w:rsid w:val="007354A8"/>
    <w:rsid w:val="007355B2"/>
    <w:rsid w:val="0073652C"/>
    <w:rsid w:val="00736A27"/>
    <w:rsid w:val="00736A56"/>
    <w:rsid w:val="00736ADB"/>
    <w:rsid w:val="00737613"/>
    <w:rsid w:val="00740050"/>
    <w:rsid w:val="00740329"/>
    <w:rsid w:val="00740E23"/>
    <w:rsid w:val="00741B9B"/>
    <w:rsid w:val="007426C4"/>
    <w:rsid w:val="007429A3"/>
    <w:rsid w:val="00743CB5"/>
    <w:rsid w:val="0074466A"/>
    <w:rsid w:val="00744B13"/>
    <w:rsid w:val="007452EE"/>
    <w:rsid w:val="0074535D"/>
    <w:rsid w:val="00745CFA"/>
    <w:rsid w:val="00746575"/>
    <w:rsid w:val="00747B71"/>
    <w:rsid w:val="00750DA7"/>
    <w:rsid w:val="00751E64"/>
    <w:rsid w:val="00752178"/>
    <w:rsid w:val="00752662"/>
    <w:rsid w:val="00752B93"/>
    <w:rsid w:val="0075389F"/>
    <w:rsid w:val="00753EAD"/>
    <w:rsid w:val="007540D4"/>
    <w:rsid w:val="00754852"/>
    <w:rsid w:val="0075568E"/>
    <w:rsid w:val="0075628D"/>
    <w:rsid w:val="0075653C"/>
    <w:rsid w:val="0075681F"/>
    <w:rsid w:val="00757347"/>
    <w:rsid w:val="00757ABC"/>
    <w:rsid w:val="00757D8A"/>
    <w:rsid w:val="007600FA"/>
    <w:rsid w:val="0076071F"/>
    <w:rsid w:val="00760829"/>
    <w:rsid w:val="00761C7D"/>
    <w:rsid w:val="0076250E"/>
    <w:rsid w:val="0076252E"/>
    <w:rsid w:val="00762844"/>
    <w:rsid w:val="0076347D"/>
    <w:rsid w:val="007636F8"/>
    <w:rsid w:val="00764346"/>
    <w:rsid w:val="00764AE9"/>
    <w:rsid w:val="00765415"/>
    <w:rsid w:val="00765CC1"/>
    <w:rsid w:val="00765D08"/>
    <w:rsid w:val="00767509"/>
    <w:rsid w:val="00767AFE"/>
    <w:rsid w:val="00770497"/>
    <w:rsid w:val="00770687"/>
    <w:rsid w:val="00770C69"/>
    <w:rsid w:val="00771485"/>
    <w:rsid w:val="00771AC5"/>
    <w:rsid w:val="00772532"/>
    <w:rsid w:val="00773ED9"/>
    <w:rsid w:val="00773F0C"/>
    <w:rsid w:val="00774788"/>
    <w:rsid w:val="00776883"/>
    <w:rsid w:val="007773EC"/>
    <w:rsid w:val="007777AA"/>
    <w:rsid w:val="00780151"/>
    <w:rsid w:val="00780BEF"/>
    <w:rsid w:val="007815F1"/>
    <w:rsid w:val="00781D86"/>
    <w:rsid w:val="0078262C"/>
    <w:rsid w:val="007829EC"/>
    <w:rsid w:val="007835A6"/>
    <w:rsid w:val="007849A4"/>
    <w:rsid w:val="00784B6E"/>
    <w:rsid w:val="00784DD9"/>
    <w:rsid w:val="00785799"/>
    <w:rsid w:val="00785800"/>
    <w:rsid w:val="007859CF"/>
    <w:rsid w:val="00785FE0"/>
    <w:rsid w:val="007868FD"/>
    <w:rsid w:val="007903A7"/>
    <w:rsid w:val="00790954"/>
    <w:rsid w:val="007920DB"/>
    <w:rsid w:val="00792A05"/>
    <w:rsid w:val="007935B4"/>
    <w:rsid w:val="0079412A"/>
    <w:rsid w:val="007942D9"/>
    <w:rsid w:val="00794DB4"/>
    <w:rsid w:val="0079505E"/>
    <w:rsid w:val="0079536D"/>
    <w:rsid w:val="00795E60"/>
    <w:rsid w:val="007970F0"/>
    <w:rsid w:val="00797503"/>
    <w:rsid w:val="007978AD"/>
    <w:rsid w:val="00797903"/>
    <w:rsid w:val="007A023C"/>
    <w:rsid w:val="007A169D"/>
    <w:rsid w:val="007A1724"/>
    <w:rsid w:val="007A3290"/>
    <w:rsid w:val="007A39FF"/>
    <w:rsid w:val="007A44DC"/>
    <w:rsid w:val="007A4601"/>
    <w:rsid w:val="007A49FD"/>
    <w:rsid w:val="007A52FC"/>
    <w:rsid w:val="007A5DDE"/>
    <w:rsid w:val="007A60CD"/>
    <w:rsid w:val="007A6506"/>
    <w:rsid w:val="007A74A5"/>
    <w:rsid w:val="007A7513"/>
    <w:rsid w:val="007B075D"/>
    <w:rsid w:val="007B0AD8"/>
    <w:rsid w:val="007B1B05"/>
    <w:rsid w:val="007B2858"/>
    <w:rsid w:val="007B3D96"/>
    <w:rsid w:val="007B429C"/>
    <w:rsid w:val="007B4749"/>
    <w:rsid w:val="007B5554"/>
    <w:rsid w:val="007B5788"/>
    <w:rsid w:val="007B58CC"/>
    <w:rsid w:val="007B656E"/>
    <w:rsid w:val="007B6582"/>
    <w:rsid w:val="007B65EF"/>
    <w:rsid w:val="007B6971"/>
    <w:rsid w:val="007B6A3A"/>
    <w:rsid w:val="007B6A72"/>
    <w:rsid w:val="007C12EF"/>
    <w:rsid w:val="007C2BD6"/>
    <w:rsid w:val="007C3379"/>
    <w:rsid w:val="007C3883"/>
    <w:rsid w:val="007C4825"/>
    <w:rsid w:val="007C5740"/>
    <w:rsid w:val="007C592A"/>
    <w:rsid w:val="007C6C7D"/>
    <w:rsid w:val="007C714E"/>
    <w:rsid w:val="007C7FD4"/>
    <w:rsid w:val="007D0883"/>
    <w:rsid w:val="007D1A3E"/>
    <w:rsid w:val="007D1A82"/>
    <w:rsid w:val="007D2073"/>
    <w:rsid w:val="007D24BD"/>
    <w:rsid w:val="007D2B72"/>
    <w:rsid w:val="007D3595"/>
    <w:rsid w:val="007D3CD2"/>
    <w:rsid w:val="007D3E81"/>
    <w:rsid w:val="007D3FA2"/>
    <w:rsid w:val="007D595E"/>
    <w:rsid w:val="007D5BDD"/>
    <w:rsid w:val="007D6DD5"/>
    <w:rsid w:val="007D7A33"/>
    <w:rsid w:val="007D7CA0"/>
    <w:rsid w:val="007D7E83"/>
    <w:rsid w:val="007E01F9"/>
    <w:rsid w:val="007E0874"/>
    <w:rsid w:val="007E1591"/>
    <w:rsid w:val="007E1D27"/>
    <w:rsid w:val="007E347B"/>
    <w:rsid w:val="007E3727"/>
    <w:rsid w:val="007E38BB"/>
    <w:rsid w:val="007E3A75"/>
    <w:rsid w:val="007E3B83"/>
    <w:rsid w:val="007E4315"/>
    <w:rsid w:val="007E47F7"/>
    <w:rsid w:val="007E5651"/>
    <w:rsid w:val="007E6013"/>
    <w:rsid w:val="007E63EE"/>
    <w:rsid w:val="007E6463"/>
    <w:rsid w:val="007E6834"/>
    <w:rsid w:val="007E716A"/>
    <w:rsid w:val="007E734E"/>
    <w:rsid w:val="007E7D2A"/>
    <w:rsid w:val="007E7D4A"/>
    <w:rsid w:val="007F01E7"/>
    <w:rsid w:val="007F1262"/>
    <w:rsid w:val="007F24A4"/>
    <w:rsid w:val="007F2C44"/>
    <w:rsid w:val="007F2DDC"/>
    <w:rsid w:val="007F3367"/>
    <w:rsid w:val="007F368E"/>
    <w:rsid w:val="007F3708"/>
    <w:rsid w:val="007F3875"/>
    <w:rsid w:val="007F4746"/>
    <w:rsid w:val="007F4D8D"/>
    <w:rsid w:val="007F52E2"/>
    <w:rsid w:val="007F5721"/>
    <w:rsid w:val="007F5A10"/>
    <w:rsid w:val="007F5DA4"/>
    <w:rsid w:val="007F607B"/>
    <w:rsid w:val="007F6861"/>
    <w:rsid w:val="00800151"/>
    <w:rsid w:val="00800BF4"/>
    <w:rsid w:val="008010B3"/>
    <w:rsid w:val="0080170C"/>
    <w:rsid w:val="008018D3"/>
    <w:rsid w:val="00802613"/>
    <w:rsid w:val="008031EC"/>
    <w:rsid w:val="00803E6F"/>
    <w:rsid w:val="00803FAE"/>
    <w:rsid w:val="00804727"/>
    <w:rsid w:val="00804BB8"/>
    <w:rsid w:val="00804D36"/>
    <w:rsid w:val="0080548A"/>
    <w:rsid w:val="00805BA6"/>
    <w:rsid w:val="00805F21"/>
    <w:rsid w:val="008065DC"/>
    <w:rsid w:val="00806E50"/>
    <w:rsid w:val="00806F3B"/>
    <w:rsid w:val="008108A3"/>
    <w:rsid w:val="00811228"/>
    <w:rsid w:val="008114B8"/>
    <w:rsid w:val="00811C2E"/>
    <w:rsid w:val="0081287C"/>
    <w:rsid w:val="008128FE"/>
    <w:rsid w:val="00812FD9"/>
    <w:rsid w:val="008136D8"/>
    <w:rsid w:val="00814BC2"/>
    <w:rsid w:val="00815F65"/>
    <w:rsid w:val="008161D5"/>
    <w:rsid w:val="00816DDE"/>
    <w:rsid w:val="00816FA5"/>
    <w:rsid w:val="008178F2"/>
    <w:rsid w:val="00817F0B"/>
    <w:rsid w:val="008217B5"/>
    <w:rsid w:val="0082196C"/>
    <w:rsid w:val="00822136"/>
    <w:rsid w:val="008221BC"/>
    <w:rsid w:val="008233FF"/>
    <w:rsid w:val="00823EC3"/>
    <w:rsid w:val="00824339"/>
    <w:rsid w:val="008248F9"/>
    <w:rsid w:val="008250B2"/>
    <w:rsid w:val="0082521B"/>
    <w:rsid w:val="0082692B"/>
    <w:rsid w:val="00826F75"/>
    <w:rsid w:val="00826FFD"/>
    <w:rsid w:val="008272BB"/>
    <w:rsid w:val="0082796A"/>
    <w:rsid w:val="00827C06"/>
    <w:rsid w:val="008303FF"/>
    <w:rsid w:val="00830932"/>
    <w:rsid w:val="00830C0F"/>
    <w:rsid w:val="0083110D"/>
    <w:rsid w:val="008316AF"/>
    <w:rsid w:val="00832C8A"/>
    <w:rsid w:val="00833A69"/>
    <w:rsid w:val="00833B79"/>
    <w:rsid w:val="00833C34"/>
    <w:rsid w:val="008346AD"/>
    <w:rsid w:val="00834883"/>
    <w:rsid w:val="00834B42"/>
    <w:rsid w:val="00835004"/>
    <w:rsid w:val="0083513B"/>
    <w:rsid w:val="00835A7C"/>
    <w:rsid w:val="00835ADD"/>
    <w:rsid w:val="00835F22"/>
    <w:rsid w:val="008362A6"/>
    <w:rsid w:val="008371A9"/>
    <w:rsid w:val="0084011A"/>
    <w:rsid w:val="008406B6"/>
    <w:rsid w:val="008427A7"/>
    <w:rsid w:val="00842891"/>
    <w:rsid w:val="00842E79"/>
    <w:rsid w:val="00842F70"/>
    <w:rsid w:val="008442CE"/>
    <w:rsid w:val="0084457A"/>
    <w:rsid w:val="00844A5D"/>
    <w:rsid w:val="00844A75"/>
    <w:rsid w:val="00844ACB"/>
    <w:rsid w:val="00844DFB"/>
    <w:rsid w:val="00844E5F"/>
    <w:rsid w:val="008453CD"/>
    <w:rsid w:val="00845DD3"/>
    <w:rsid w:val="00845FDD"/>
    <w:rsid w:val="00846E52"/>
    <w:rsid w:val="00847946"/>
    <w:rsid w:val="00850367"/>
    <w:rsid w:val="00850411"/>
    <w:rsid w:val="008516C3"/>
    <w:rsid w:val="0085255B"/>
    <w:rsid w:val="00852979"/>
    <w:rsid w:val="008531F9"/>
    <w:rsid w:val="0085387D"/>
    <w:rsid w:val="00853931"/>
    <w:rsid w:val="008541CD"/>
    <w:rsid w:val="00854A23"/>
    <w:rsid w:val="00855D45"/>
    <w:rsid w:val="00855FE6"/>
    <w:rsid w:val="0085607E"/>
    <w:rsid w:val="00856158"/>
    <w:rsid w:val="00857486"/>
    <w:rsid w:val="0085787D"/>
    <w:rsid w:val="0086074A"/>
    <w:rsid w:val="00860EF5"/>
    <w:rsid w:val="00861135"/>
    <w:rsid w:val="00861EA8"/>
    <w:rsid w:val="008626D0"/>
    <w:rsid w:val="0086333F"/>
    <w:rsid w:val="00864B64"/>
    <w:rsid w:val="00864B7F"/>
    <w:rsid w:val="00864DA8"/>
    <w:rsid w:val="00865784"/>
    <w:rsid w:val="00865D4E"/>
    <w:rsid w:val="00865E7F"/>
    <w:rsid w:val="0086606A"/>
    <w:rsid w:val="008660E5"/>
    <w:rsid w:val="00870343"/>
    <w:rsid w:val="0087103B"/>
    <w:rsid w:val="00871A61"/>
    <w:rsid w:val="00872608"/>
    <w:rsid w:val="00872653"/>
    <w:rsid w:val="00872B14"/>
    <w:rsid w:val="00872E21"/>
    <w:rsid w:val="00873275"/>
    <w:rsid w:val="008734D8"/>
    <w:rsid w:val="00873BAF"/>
    <w:rsid w:val="00874006"/>
    <w:rsid w:val="00874B98"/>
    <w:rsid w:val="008755B8"/>
    <w:rsid w:val="00875D7D"/>
    <w:rsid w:val="00876335"/>
    <w:rsid w:val="00876D40"/>
    <w:rsid w:val="00880C0A"/>
    <w:rsid w:val="00880E13"/>
    <w:rsid w:val="00880EA2"/>
    <w:rsid w:val="00881C34"/>
    <w:rsid w:val="008820BF"/>
    <w:rsid w:val="00882967"/>
    <w:rsid w:val="00882975"/>
    <w:rsid w:val="008837F7"/>
    <w:rsid w:val="008839C7"/>
    <w:rsid w:val="00885577"/>
    <w:rsid w:val="0088594B"/>
    <w:rsid w:val="008869AE"/>
    <w:rsid w:val="008869ED"/>
    <w:rsid w:val="00887C6C"/>
    <w:rsid w:val="00887D52"/>
    <w:rsid w:val="00887EBA"/>
    <w:rsid w:val="008904DA"/>
    <w:rsid w:val="00891B0C"/>
    <w:rsid w:val="00891D8D"/>
    <w:rsid w:val="008924DD"/>
    <w:rsid w:val="00893397"/>
    <w:rsid w:val="00895078"/>
    <w:rsid w:val="008951F5"/>
    <w:rsid w:val="00895A5F"/>
    <w:rsid w:val="00895A6D"/>
    <w:rsid w:val="00895B41"/>
    <w:rsid w:val="00895FF2"/>
    <w:rsid w:val="008964F6"/>
    <w:rsid w:val="00896AC5"/>
    <w:rsid w:val="0089776C"/>
    <w:rsid w:val="008A0B08"/>
    <w:rsid w:val="008A1FC5"/>
    <w:rsid w:val="008A2630"/>
    <w:rsid w:val="008A31A1"/>
    <w:rsid w:val="008A3D5F"/>
    <w:rsid w:val="008A448F"/>
    <w:rsid w:val="008A449A"/>
    <w:rsid w:val="008A471C"/>
    <w:rsid w:val="008A4AA9"/>
    <w:rsid w:val="008A501C"/>
    <w:rsid w:val="008A53BD"/>
    <w:rsid w:val="008A55A7"/>
    <w:rsid w:val="008A5693"/>
    <w:rsid w:val="008A57C0"/>
    <w:rsid w:val="008A5B29"/>
    <w:rsid w:val="008A6927"/>
    <w:rsid w:val="008A6F11"/>
    <w:rsid w:val="008A6FA9"/>
    <w:rsid w:val="008A7507"/>
    <w:rsid w:val="008A7A19"/>
    <w:rsid w:val="008A7A82"/>
    <w:rsid w:val="008A7C2B"/>
    <w:rsid w:val="008B1247"/>
    <w:rsid w:val="008B1EBA"/>
    <w:rsid w:val="008B23C7"/>
    <w:rsid w:val="008B29CE"/>
    <w:rsid w:val="008B29FC"/>
    <w:rsid w:val="008B3D73"/>
    <w:rsid w:val="008B4041"/>
    <w:rsid w:val="008B4335"/>
    <w:rsid w:val="008B6392"/>
    <w:rsid w:val="008B63F5"/>
    <w:rsid w:val="008B70A8"/>
    <w:rsid w:val="008B7597"/>
    <w:rsid w:val="008B75C8"/>
    <w:rsid w:val="008B7643"/>
    <w:rsid w:val="008B7AFD"/>
    <w:rsid w:val="008B7EC9"/>
    <w:rsid w:val="008C099A"/>
    <w:rsid w:val="008C2263"/>
    <w:rsid w:val="008C24CB"/>
    <w:rsid w:val="008C2762"/>
    <w:rsid w:val="008C2BC6"/>
    <w:rsid w:val="008C37C8"/>
    <w:rsid w:val="008C639F"/>
    <w:rsid w:val="008C6F79"/>
    <w:rsid w:val="008C7272"/>
    <w:rsid w:val="008C7C8C"/>
    <w:rsid w:val="008D042C"/>
    <w:rsid w:val="008D112E"/>
    <w:rsid w:val="008D13FE"/>
    <w:rsid w:val="008D17EC"/>
    <w:rsid w:val="008D2850"/>
    <w:rsid w:val="008D2C16"/>
    <w:rsid w:val="008D328C"/>
    <w:rsid w:val="008D441E"/>
    <w:rsid w:val="008D507D"/>
    <w:rsid w:val="008D50D3"/>
    <w:rsid w:val="008D5B69"/>
    <w:rsid w:val="008D6759"/>
    <w:rsid w:val="008D6AE7"/>
    <w:rsid w:val="008D6D89"/>
    <w:rsid w:val="008D7518"/>
    <w:rsid w:val="008D7C3E"/>
    <w:rsid w:val="008E1244"/>
    <w:rsid w:val="008E1326"/>
    <w:rsid w:val="008E1740"/>
    <w:rsid w:val="008E18C6"/>
    <w:rsid w:val="008E1DE9"/>
    <w:rsid w:val="008E3834"/>
    <w:rsid w:val="008E43B3"/>
    <w:rsid w:val="008E464D"/>
    <w:rsid w:val="008E513A"/>
    <w:rsid w:val="008E532B"/>
    <w:rsid w:val="008E553C"/>
    <w:rsid w:val="008E590A"/>
    <w:rsid w:val="008E5D9E"/>
    <w:rsid w:val="008E5DB6"/>
    <w:rsid w:val="008E67C9"/>
    <w:rsid w:val="008E7189"/>
    <w:rsid w:val="008E7D2A"/>
    <w:rsid w:val="008F1860"/>
    <w:rsid w:val="008F388D"/>
    <w:rsid w:val="008F3A70"/>
    <w:rsid w:val="008F40DA"/>
    <w:rsid w:val="008F4376"/>
    <w:rsid w:val="008F47F8"/>
    <w:rsid w:val="008F4C1D"/>
    <w:rsid w:val="008F4FF7"/>
    <w:rsid w:val="008F5309"/>
    <w:rsid w:val="008F5D0A"/>
    <w:rsid w:val="008F5D92"/>
    <w:rsid w:val="008F61A8"/>
    <w:rsid w:val="009011FA"/>
    <w:rsid w:val="00902095"/>
    <w:rsid w:val="00902256"/>
    <w:rsid w:val="00902F52"/>
    <w:rsid w:val="00904BE2"/>
    <w:rsid w:val="009054FC"/>
    <w:rsid w:val="00905AB3"/>
    <w:rsid w:val="00905BE9"/>
    <w:rsid w:val="009069DB"/>
    <w:rsid w:val="00906C84"/>
    <w:rsid w:val="00907181"/>
    <w:rsid w:val="00907249"/>
    <w:rsid w:val="009106F3"/>
    <w:rsid w:val="0091148E"/>
    <w:rsid w:val="00911B05"/>
    <w:rsid w:val="00911FDE"/>
    <w:rsid w:val="00912CF6"/>
    <w:rsid w:val="00912EAB"/>
    <w:rsid w:val="009131B7"/>
    <w:rsid w:val="009132C8"/>
    <w:rsid w:val="00913484"/>
    <w:rsid w:val="00913FEA"/>
    <w:rsid w:val="00914359"/>
    <w:rsid w:val="0091560C"/>
    <w:rsid w:val="00915F3D"/>
    <w:rsid w:val="00916D8E"/>
    <w:rsid w:val="00917F08"/>
    <w:rsid w:val="0092074C"/>
    <w:rsid w:val="00922241"/>
    <w:rsid w:val="009223F5"/>
    <w:rsid w:val="00923175"/>
    <w:rsid w:val="0092399A"/>
    <w:rsid w:val="00923ABB"/>
    <w:rsid w:val="0092412D"/>
    <w:rsid w:val="009242FB"/>
    <w:rsid w:val="009256C0"/>
    <w:rsid w:val="00925834"/>
    <w:rsid w:val="00926BC6"/>
    <w:rsid w:val="0093106A"/>
    <w:rsid w:val="0093193A"/>
    <w:rsid w:val="009319B5"/>
    <w:rsid w:val="00931AE3"/>
    <w:rsid w:val="0093318E"/>
    <w:rsid w:val="009333CF"/>
    <w:rsid w:val="00933422"/>
    <w:rsid w:val="00934652"/>
    <w:rsid w:val="00934BE8"/>
    <w:rsid w:val="00934C78"/>
    <w:rsid w:val="00934FF6"/>
    <w:rsid w:val="00935B73"/>
    <w:rsid w:val="00935D89"/>
    <w:rsid w:val="00936A65"/>
    <w:rsid w:val="00936AE5"/>
    <w:rsid w:val="00936DD7"/>
    <w:rsid w:val="009372C2"/>
    <w:rsid w:val="0093787B"/>
    <w:rsid w:val="0094180E"/>
    <w:rsid w:val="0094194D"/>
    <w:rsid w:val="0094243D"/>
    <w:rsid w:val="00942776"/>
    <w:rsid w:val="00942981"/>
    <w:rsid w:val="00943B8B"/>
    <w:rsid w:val="0094423C"/>
    <w:rsid w:val="0094453D"/>
    <w:rsid w:val="00945108"/>
    <w:rsid w:val="00945895"/>
    <w:rsid w:val="00945C06"/>
    <w:rsid w:val="009463A4"/>
    <w:rsid w:val="00946688"/>
    <w:rsid w:val="00947200"/>
    <w:rsid w:val="009476C9"/>
    <w:rsid w:val="00950F67"/>
    <w:rsid w:val="00950FCC"/>
    <w:rsid w:val="00951102"/>
    <w:rsid w:val="00951851"/>
    <w:rsid w:val="00951A2E"/>
    <w:rsid w:val="009529B5"/>
    <w:rsid w:val="00953095"/>
    <w:rsid w:val="0095325A"/>
    <w:rsid w:val="00953D91"/>
    <w:rsid w:val="009545D7"/>
    <w:rsid w:val="00954E44"/>
    <w:rsid w:val="00954E67"/>
    <w:rsid w:val="00955474"/>
    <w:rsid w:val="00955BD9"/>
    <w:rsid w:val="00955C29"/>
    <w:rsid w:val="0096078C"/>
    <w:rsid w:val="00960E4D"/>
    <w:rsid w:val="00962026"/>
    <w:rsid w:val="00962A10"/>
    <w:rsid w:val="00964195"/>
    <w:rsid w:val="009666A8"/>
    <w:rsid w:val="00966EDC"/>
    <w:rsid w:val="009671C0"/>
    <w:rsid w:val="009675B0"/>
    <w:rsid w:val="00967BBB"/>
    <w:rsid w:val="009703B6"/>
    <w:rsid w:val="00970C50"/>
    <w:rsid w:val="00971D1A"/>
    <w:rsid w:val="00972FFD"/>
    <w:rsid w:val="00973A85"/>
    <w:rsid w:val="00973D41"/>
    <w:rsid w:val="009749BF"/>
    <w:rsid w:val="009749F9"/>
    <w:rsid w:val="009758EE"/>
    <w:rsid w:val="00975B16"/>
    <w:rsid w:val="00975C0E"/>
    <w:rsid w:val="00975E5D"/>
    <w:rsid w:val="0097612B"/>
    <w:rsid w:val="009761DE"/>
    <w:rsid w:val="0097691C"/>
    <w:rsid w:val="009773C5"/>
    <w:rsid w:val="00977C26"/>
    <w:rsid w:val="00977D97"/>
    <w:rsid w:val="0098056A"/>
    <w:rsid w:val="00980669"/>
    <w:rsid w:val="009806F4"/>
    <w:rsid w:val="00981014"/>
    <w:rsid w:val="0098156F"/>
    <w:rsid w:val="00981A3C"/>
    <w:rsid w:val="00981CAF"/>
    <w:rsid w:val="00981D48"/>
    <w:rsid w:val="009839F4"/>
    <w:rsid w:val="00984C76"/>
    <w:rsid w:val="00985B77"/>
    <w:rsid w:val="00985BF3"/>
    <w:rsid w:val="00985D56"/>
    <w:rsid w:val="00985FC4"/>
    <w:rsid w:val="009867A9"/>
    <w:rsid w:val="00986ECE"/>
    <w:rsid w:val="009870AE"/>
    <w:rsid w:val="00990366"/>
    <w:rsid w:val="0099066E"/>
    <w:rsid w:val="00991A8D"/>
    <w:rsid w:val="009922CB"/>
    <w:rsid w:val="00993989"/>
    <w:rsid w:val="00994042"/>
    <w:rsid w:val="00994466"/>
    <w:rsid w:val="00994FA5"/>
    <w:rsid w:val="0099624C"/>
    <w:rsid w:val="0099650D"/>
    <w:rsid w:val="00996F9A"/>
    <w:rsid w:val="0099725D"/>
    <w:rsid w:val="009A020D"/>
    <w:rsid w:val="009A1520"/>
    <w:rsid w:val="009A1EC9"/>
    <w:rsid w:val="009A1FE3"/>
    <w:rsid w:val="009A21FD"/>
    <w:rsid w:val="009A238D"/>
    <w:rsid w:val="009A27A2"/>
    <w:rsid w:val="009A2EB1"/>
    <w:rsid w:val="009A399D"/>
    <w:rsid w:val="009A413E"/>
    <w:rsid w:val="009A4CE1"/>
    <w:rsid w:val="009A5187"/>
    <w:rsid w:val="009A574C"/>
    <w:rsid w:val="009A57F2"/>
    <w:rsid w:val="009B0559"/>
    <w:rsid w:val="009B0741"/>
    <w:rsid w:val="009B163B"/>
    <w:rsid w:val="009B1E0D"/>
    <w:rsid w:val="009B1F4A"/>
    <w:rsid w:val="009B28EB"/>
    <w:rsid w:val="009B3BA9"/>
    <w:rsid w:val="009B3E71"/>
    <w:rsid w:val="009B4C9E"/>
    <w:rsid w:val="009B4D1F"/>
    <w:rsid w:val="009B4F1B"/>
    <w:rsid w:val="009B5D5A"/>
    <w:rsid w:val="009B5E7A"/>
    <w:rsid w:val="009B61C5"/>
    <w:rsid w:val="009B737E"/>
    <w:rsid w:val="009B7E73"/>
    <w:rsid w:val="009B7F62"/>
    <w:rsid w:val="009C005A"/>
    <w:rsid w:val="009C0096"/>
    <w:rsid w:val="009C0780"/>
    <w:rsid w:val="009C2775"/>
    <w:rsid w:val="009C2F50"/>
    <w:rsid w:val="009C54ED"/>
    <w:rsid w:val="009C5743"/>
    <w:rsid w:val="009C5873"/>
    <w:rsid w:val="009C62D6"/>
    <w:rsid w:val="009C678C"/>
    <w:rsid w:val="009C67AC"/>
    <w:rsid w:val="009C6931"/>
    <w:rsid w:val="009C6980"/>
    <w:rsid w:val="009C725E"/>
    <w:rsid w:val="009C7B44"/>
    <w:rsid w:val="009D064C"/>
    <w:rsid w:val="009D06E9"/>
    <w:rsid w:val="009D0E99"/>
    <w:rsid w:val="009D1E1C"/>
    <w:rsid w:val="009D30B1"/>
    <w:rsid w:val="009D3429"/>
    <w:rsid w:val="009D35C2"/>
    <w:rsid w:val="009D35DF"/>
    <w:rsid w:val="009D405D"/>
    <w:rsid w:val="009D5205"/>
    <w:rsid w:val="009D5CE7"/>
    <w:rsid w:val="009D6292"/>
    <w:rsid w:val="009D69DF"/>
    <w:rsid w:val="009D6FB8"/>
    <w:rsid w:val="009D7838"/>
    <w:rsid w:val="009E081F"/>
    <w:rsid w:val="009E1202"/>
    <w:rsid w:val="009E1757"/>
    <w:rsid w:val="009E1ED5"/>
    <w:rsid w:val="009E1F08"/>
    <w:rsid w:val="009E1F23"/>
    <w:rsid w:val="009E225B"/>
    <w:rsid w:val="009E240D"/>
    <w:rsid w:val="009E2578"/>
    <w:rsid w:val="009E25A7"/>
    <w:rsid w:val="009E29BF"/>
    <w:rsid w:val="009E2F3F"/>
    <w:rsid w:val="009E3015"/>
    <w:rsid w:val="009E33FA"/>
    <w:rsid w:val="009E3545"/>
    <w:rsid w:val="009E491B"/>
    <w:rsid w:val="009E4CDA"/>
    <w:rsid w:val="009E5AB2"/>
    <w:rsid w:val="009E5B99"/>
    <w:rsid w:val="009E5D4B"/>
    <w:rsid w:val="009E64CD"/>
    <w:rsid w:val="009E6C83"/>
    <w:rsid w:val="009F0757"/>
    <w:rsid w:val="009F0C3F"/>
    <w:rsid w:val="009F1028"/>
    <w:rsid w:val="009F185D"/>
    <w:rsid w:val="009F1F34"/>
    <w:rsid w:val="009F1FBB"/>
    <w:rsid w:val="009F2390"/>
    <w:rsid w:val="009F2612"/>
    <w:rsid w:val="009F2900"/>
    <w:rsid w:val="009F318F"/>
    <w:rsid w:val="009F3300"/>
    <w:rsid w:val="009F3D9C"/>
    <w:rsid w:val="009F409D"/>
    <w:rsid w:val="009F5346"/>
    <w:rsid w:val="009F56D3"/>
    <w:rsid w:val="009F59C7"/>
    <w:rsid w:val="009F60E5"/>
    <w:rsid w:val="009F6C7F"/>
    <w:rsid w:val="009F6DE9"/>
    <w:rsid w:val="009F6E6B"/>
    <w:rsid w:val="009F7400"/>
    <w:rsid w:val="009F7F01"/>
    <w:rsid w:val="009F7FAE"/>
    <w:rsid w:val="00A00A73"/>
    <w:rsid w:val="00A00C4D"/>
    <w:rsid w:val="00A00C57"/>
    <w:rsid w:val="00A0148D"/>
    <w:rsid w:val="00A01AEC"/>
    <w:rsid w:val="00A02D62"/>
    <w:rsid w:val="00A0367E"/>
    <w:rsid w:val="00A03841"/>
    <w:rsid w:val="00A03929"/>
    <w:rsid w:val="00A03F21"/>
    <w:rsid w:val="00A04251"/>
    <w:rsid w:val="00A042D1"/>
    <w:rsid w:val="00A04802"/>
    <w:rsid w:val="00A04A2F"/>
    <w:rsid w:val="00A04F82"/>
    <w:rsid w:val="00A05044"/>
    <w:rsid w:val="00A05E9D"/>
    <w:rsid w:val="00A06517"/>
    <w:rsid w:val="00A06EEC"/>
    <w:rsid w:val="00A07005"/>
    <w:rsid w:val="00A07AC7"/>
    <w:rsid w:val="00A07C57"/>
    <w:rsid w:val="00A07EC2"/>
    <w:rsid w:val="00A10679"/>
    <w:rsid w:val="00A10ACF"/>
    <w:rsid w:val="00A10C41"/>
    <w:rsid w:val="00A1221A"/>
    <w:rsid w:val="00A12457"/>
    <w:rsid w:val="00A127F6"/>
    <w:rsid w:val="00A13028"/>
    <w:rsid w:val="00A13422"/>
    <w:rsid w:val="00A136E9"/>
    <w:rsid w:val="00A1378F"/>
    <w:rsid w:val="00A13D37"/>
    <w:rsid w:val="00A1432C"/>
    <w:rsid w:val="00A1534F"/>
    <w:rsid w:val="00A16B06"/>
    <w:rsid w:val="00A16FEB"/>
    <w:rsid w:val="00A175E5"/>
    <w:rsid w:val="00A17A23"/>
    <w:rsid w:val="00A20EEE"/>
    <w:rsid w:val="00A21182"/>
    <w:rsid w:val="00A217FA"/>
    <w:rsid w:val="00A21F22"/>
    <w:rsid w:val="00A22353"/>
    <w:rsid w:val="00A22CBF"/>
    <w:rsid w:val="00A23185"/>
    <w:rsid w:val="00A23199"/>
    <w:rsid w:val="00A23678"/>
    <w:rsid w:val="00A238BC"/>
    <w:rsid w:val="00A23F0B"/>
    <w:rsid w:val="00A24650"/>
    <w:rsid w:val="00A24FB3"/>
    <w:rsid w:val="00A25518"/>
    <w:rsid w:val="00A258E0"/>
    <w:rsid w:val="00A25EEC"/>
    <w:rsid w:val="00A27197"/>
    <w:rsid w:val="00A274CE"/>
    <w:rsid w:val="00A30381"/>
    <w:rsid w:val="00A30487"/>
    <w:rsid w:val="00A3079C"/>
    <w:rsid w:val="00A30A36"/>
    <w:rsid w:val="00A30ADD"/>
    <w:rsid w:val="00A30C85"/>
    <w:rsid w:val="00A316F8"/>
    <w:rsid w:val="00A32184"/>
    <w:rsid w:val="00A3234E"/>
    <w:rsid w:val="00A32BAF"/>
    <w:rsid w:val="00A32C9E"/>
    <w:rsid w:val="00A32EAF"/>
    <w:rsid w:val="00A33E86"/>
    <w:rsid w:val="00A33FCD"/>
    <w:rsid w:val="00A34960"/>
    <w:rsid w:val="00A34B22"/>
    <w:rsid w:val="00A34D52"/>
    <w:rsid w:val="00A34D54"/>
    <w:rsid w:val="00A35593"/>
    <w:rsid w:val="00A35A5A"/>
    <w:rsid w:val="00A362AD"/>
    <w:rsid w:val="00A366E1"/>
    <w:rsid w:val="00A36719"/>
    <w:rsid w:val="00A36924"/>
    <w:rsid w:val="00A372DC"/>
    <w:rsid w:val="00A37472"/>
    <w:rsid w:val="00A37CA3"/>
    <w:rsid w:val="00A4043B"/>
    <w:rsid w:val="00A42071"/>
    <w:rsid w:val="00A42392"/>
    <w:rsid w:val="00A427AF"/>
    <w:rsid w:val="00A4351F"/>
    <w:rsid w:val="00A43E72"/>
    <w:rsid w:val="00A43EE4"/>
    <w:rsid w:val="00A43F3D"/>
    <w:rsid w:val="00A44BBA"/>
    <w:rsid w:val="00A44C42"/>
    <w:rsid w:val="00A45A9F"/>
    <w:rsid w:val="00A45C2C"/>
    <w:rsid w:val="00A46796"/>
    <w:rsid w:val="00A47084"/>
    <w:rsid w:val="00A4775E"/>
    <w:rsid w:val="00A47D0D"/>
    <w:rsid w:val="00A500DB"/>
    <w:rsid w:val="00A504F8"/>
    <w:rsid w:val="00A506FC"/>
    <w:rsid w:val="00A50CC9"/>
    <w:rsid w:val="00A51ED3"/>
    <w:rsid w:val="00A520F2"/>
    <w:rsid w:val="00A544A1"/>
    <w:rsid w:val="00A5450D"/>
    <w:rsid w:val="00A54880"/>
    <w:rsid w:val="00A56B6A"/>
    <w:rsid w:val="00A574D2"/>
    <w:rsid w:val="00A60B2F"/>
    <w:rsid w:val="00A60C01"/>
    <w:rsid w:val="00A60D6B"/>
    <w:rsid w:val="00A6125A"/>
    <w:rsid w:val="00A617F3"/>
    <w:rsid w:val="00A618CB"/>
    <w:rsid w:val="00A62749"/>
    <w:rsid w:val="00A627C1"/>
    <w:rsid w:val="00A62AB1"/>
    <w:rsid w:val="00A62BE2"/>
    <w:rsid w:val="00A62D89"/>
    <w:rsid w:val="00A62F39"/>
    <w:rsid w:val="00A63572"/>
    <w:rsid w:val="00A6432E"/>
    <w:rsid w:val="00A647B3"/>
    <w:rsid w:val="00A64E98"/>
    <w:rsid w:val="00A650EC"/>
    <w:rsid w:val="00A65DB0"/>
    <w:rsid w:val="00A6673C"/>
    <w:rsid w:val="00A66BA9"/>
    <w:rsid w:val="00A66BBA"/>
    <w:rsid w:val="00A674E6"/>
    <w:rsid w:val="00A676A0"/>
    <w:rsid w:val="00A676D7"/>
    <w:rsid w:val="00A67C57"/>
    <w:rsid w:val="00A70009"/>
    <w:rsid w:val="00A70260"/>
    <w:rsid w:val="00A71195"/>
    <w:rsid w:val="00A71A3D"/>
    <w:rsid w:val="00A71DA7"/>
    <w:rsid w:val="00A71E09"/>
    <w:rsid w:val="00A72684"/>
    <w:rsid w:val="00A728D9"/>
    <w:rsid w:val="00A73284"/>
    <w:rsid w:val="00A740E2"/>
    <w:rsid w:val="00A741DF"/>
    <w:rsid w:val="00A7424D"/>
    <w:rsid w:val="00A74F96"/>
    <w:rsid w:val="00A74FF5"/>
    <w:rsid w:val="00A754D2"/>
    <w:rsid w:val="00A75C23"/>
    <w:rsid w:val="00A75E12"/>
    <w:rsid w:val="00A75ECB"/>
    <w:rsid w:val="00A76554"/>
    <w:rsid w:val="00A76743"/>
    <w:rsid w:val="00A7675B"/>
    <w:rsid w:val="00A768DF"/>
    <w:rsid w:val="00A76E41"/>
    <w:rsid w:val="00A76FA9"/>
    <w:rsid w:val="00A77CA0"/>
    <w:rsid w:val="00A80546"/>
    <w:rsid w:val="00A80F23"/>
    <w:rsid w:val="00A81626"/>
    <w:rsid w:val="00A82303"/>
    <w:rsid w:val="00A82E7E"/>
    <w:rsid w:val="00A82FDF"/>
    <w:rsid w:val="00A83AB5"/>
    <w:rsid w:val="00A83FBE"/>
    <w:rsid w:val="00A844B9"/>
    <w:rsid w:val="00A84C41"/>
    <w:rsid w:val="00A84D6F"/>
    <w:rsid w:val="00A858C3"/>
    <w:rsid w:val="00A85B4E"/>
    <w:rsid w:val="00A85E6A"/>
    <w:rsid w:val="00A86099"/>
    <w:rsid w:val="00A86491"/>
    <w:rsid w:val="00A8750B"/>
    <w:rsid w:val="00A876A4"/>
    <w:rsid w:val="00A87AF0"/>
    <w:rsid w:val="00A87B92"/>
    <w:rsid w:val="00A87EA3"/>
    <w:rsid w:val="00A90138"/>
    <w:rsid w:val="00A90B26"/>
    <w:rsid w:val="00A9207E"/>
    <w:rsid w:val="00A927C8"/>
    <w:rsid w:val="00A927CE"/>
    <w:rsid w:val="00A92949"/>
    <w:rsid w:val="00A933FB"/>
    <w:rsid w:val="00A936B9"/>
    <w:rsid w:val="00A9467A"/>
    <w:rsid w:val="00A948FA"/>
    <w:rsid w:val="00A95994"/>
    <w:rsid w:val="00A95C6E"/>
    <w:rsid w:val="00A96577"/>
    <w:rsid w:val="00A965D6"/>
    <w:rsid w:val="00A966AB"/>
    <w:rsid w:val="00A96FDF"/>
    <w:rsid w:val="00AA12AD"/>
    <w:rsid w:val="00AA1866"/>
    <w:rsid w:val="00AA1B77"/>
    <w:rsid w:val="00AA2A6A"/>
    <w:rsid w:val="00AA3351"/>
    <w:rsid w:val="00AA4019"/>
    <w:rsid w:val="00AA4C71"/>
    <w:rsid w:val="00AA5E9D"/>
    <w:rsid w:val="00AA5F63"/>
    <w:rsid w:val="00AA60F2"/>
    <w:rsid w:val="00AA63BC"/>
    <w:rsid w:val="00AA68B6"/>
    <w:rsid w:val="00AA6CD5"/>
    <w:rsid w:val="00AA7049"/>
    <w:rsid w:val="00AA707B"/>
    <w:rsid w:val="00AA7B24"/>
    <w:rsid w:val="00AB0033"/>
    <w:rsid w:val="00AB068C"/>
    <w:rsid w:val="00AB0E32"/>
    <w:rsid w:val="00AB0EC2"/>
    <w:rsid w:val="00AB17FF"/>
    <w:rsid w:val="00AB1C34"/>
    <w:rsid w:val="00AB3B25"/>
    <w:rsid w:val="00AB49DB"/>
    <w:rsid w:val="00AB58A3"/>
    <w:rsid w:val="00AB5FF5"/>
    <w:rsid w:val="00AB670D"/>
    <w:rsid w:val="00AC0046"/>
    <w:rsid w:val="00AC00AC"/>
    <w:rsid w:val="00AC00ED"/>
    <w:rsid w:val="00AC019C"/>
    <w:rsid w:val="00AC190E"/>
    <w:rsid w:val="00AC1DD6"/>
    <w:rsid w:val="00AC1E24"/>
    <w:rsid w:val="00AC1F7F"/>
    <w:rsid w:val="00AC2109"/>
    <w:rsid w:val="00AC2583"/>
    <w:rsid w:val="00AC2B13"/>
    <w:rsid w:val="00AC3529"/>
    <w:rsid w:val="00AC3834"/>
    <w:rsid w:val="00AC48D0"/>
    <w:rsid w:val="00AC4921"/>
    <w:rsid w:val="00AC5A37"/>
    <w:rsid w:val="00AD0C5C"/>
    <w:rsid w:val="00AD1107"/>
    <w:rsid w:val="00AD15CA"/>
    <w:rsid w:val="00AD1991"/>
    <w:rsid w:val="00AD1A18"/>
    <w:rsid w:val="00AD1A24"/>
    <w:rsid w:val="00AD1BC4"/>
    <w:rsid w:val="00AD1D40"/>
    <w:rsid w:val="00AD21D0"/>
    <w:rsid w:val="00AD2757"/>
    <w:rsid w:val="00AD275A"/>
    <w:rsid w:val="00AD282E"/>
    <w:rsid w:val="00AD2A77"/>
    <w:rsid w:val="00AD2D11"/>
    <w:rsid w:val="00AD413E"/>
    <w:rsid w:val="00AD4570"/>
    <w:rsid w:val="00AD45F2"/>
    <w:rsid w:val="00AD4E8B"/>
    <w:rsid w:val="00AD4FA2"/>
    <w:rsid w:val="00AD4FCE"/>
    <w:rsid w:val="00AD5149"/>
    <w:rsid w:val="00AD548C"/>
    <w:rsid w:val="00AD5700"/>
    <w:rsid w:val="00AD5D22"/>
    <w:rsid w:val="00AD71C4"/>
    <w:rsid w:val="00AE00BD"/>
    <w:rsid w:val="00AE13CA"/>
    <w:rsid w:val="00AE14E4"/>
    <w:rsid w:val="00AE18F7"/>
    <w:rsid w:val="00AE23AF"/>
    <w:rsid w:val="00AE2A3A"/>
    <w:rsid w:val="00AE2ADD"/>
    <w:rsid w:val="00AE384B"/>
    <w:rsid w:val="00AE3E1C"/>
    <w:rsid w:val="00AE50A8"/>
    <w:rsid w:val="00AE586E"/>
    <w:rsid w:val="00AE6D77"/>
    <w:rsid w:val="00AE6E28"/>
    <w:rsid w:val="00AE71A2"/>
    <w:rsid w:val="00AE7B49"/>
    <w:rsid w:val="00AE7C73"/>
    <w:rsid w:val="00AF01F4"/>
    <w:rsid w:val="00AF1648"/>
    <w:rsid w:val="00AF1B26"/>
    <w:rsid w:val="00AF29F0"/>
    <w:rsid w:val="00AF35A9"/>
    <w:rsid w:val="00AF3BDC"/>
    <w:rsid w:val="00AF51F6"/>
    <w:rsid w:val="00AF5B47"/>
    <w:rsid w:val="00AF5BF0"/>
    <w:rsid w:val="00AF5C8C"/>
    <w:rsid w:val="00AF653B"/>
    <w:rsid w:val="00AF6D24"/>
    <w:rsid w:val="00AF70F8"/>
    <w:rsid w:val="00AF74F5"/>
    <w:rsid w:val="00AF774F"/>
    <w:rsid w:val="00B00B9B"/>
    <w:rsid w:val="00B027DD"/>
    <w:rsid w:val="00B0303E"/>
    <w:rsid w:val="00B031B8"/>
    <w:rsid w:val="00B03CBF"/>
    <w:rsid w:val="00B03D8B"/>
    <w:rsid w:val="00B05E6C"/>
    <w:rsid w:val="00B0699D"/>
    <w:rsid w:val="00B06B98"/>
    <w:rsid w:val="00B109E5"/>
    <w:rsid w:val="00B10B70"/>
    <w:rsid w:val="00B10C58"/>
    <w:rsid w:val="00B11A5C"/>
    <w:rsid w:val="00B12261"/>
    <w:rsid w:val="00B125EF"/>
    <w:rsid w:val="00B12D44"/>
    <w:rsid w:val="00B134D2"/>
    <w:rsid w:val="00B142A9"/>
    <w:rsid w:val="00B14B1B"/>
    <w:rsid w:val="00B1570F"/>
    <w:rsid w:val="00B15774"/>
    <w:rsid w:val="00B16134"/>
    <w:rsid w:val="00B162BF"/>
    <w:rsid w:val="00B163EA"/>
    <w:rsid w:val="00B1649C"/>
    <w:rsid w:val="00B16F52"/>
    <w:rsid w:val="00B17560"/>
    <w:rsid w:val="00B17F0F"/>
    <w:rsid w:val="00B201D1"/>
    <w:rsid w:val="00B20303"/>
    <w:rsid w:val="00B207F6"/>
    <w:rsid w:val="00B21106"/>
    <w:rsid w:val="00B2170E"/>
    <w:rsid w:val="00B21F1E"/>
    <w:rsid w:val="00B227E3"/>
    <w:rsid w:val="00B23289"/>
    <w:rsid w:val="00B250C5"/>
    <w:rsid w:val="00B2606B"/>
    <w:rsid w:val="00B265A5"/>
    <w:rsid w:val="00B26BCA"/>
    <w:rsid w:val="00B26FBC"/>
    <w:rsid w:val="00B26FC9"/>
    <w:rsid w:val="00B27553"/>
    <w:rsid w:val="00B27AA2"/>
    <w:rsid w:val="00B30077"/>
    <w:rsid w:val="00B30377"/>
    <w:rsid w:val="00B30907"/>
    <w:rsid w:val="00B30E0A"/>
    <w:rsid w:val="00B314F9"/>
    <w:rsid w:val="00B31BDF"/>
    <w:rsid w:val="00B3332F"/>
    <w:rsid w:val="00B33B4D"/>
    <w:rsid w:val="00B347D0"/>
    <w:rsid w:val="00B354E0"/>
    <w:rsid w:val="00B360C5"/>
    <w:rsid w:val="00B36F16"/>
    <w:rsid w:val="00B37AC5"/>
    <w:rsid w:val="00B40351"/>
    <w:rsid w:val="00B40B43"/>
    <w:rsid w:val="00B41030"/>
    <w:rsid w:val="00B414BB"/>
    <w:rsid w:val="00B414F5"/>
    <w:rsid w:val="00B419F4"/>
    <w:rsid w:val="00B431E7"/>
    <w:rsid w:val="00B433DB"/>
    <w:rsid w:val="00B43779"/>
    <w:rsid w:val="00B438E6"/>
    <w:rsid w:val="00B4393B"/>
    <w:rsid w:val="00B44BD8"/>
    <w:rsid w:val="00B44EAF"/>
    <w:rsid w:val="00B4564B"/>
    <w:rsid w:val="00B4564D"/>
    <w:rsid w:val="00B45EB0"/>
    <w:rsid w:val="00B45FF3"/>
    <w:rsid w:val="00B468F7"/>
    <w:rsid w:val="00B472BB"/>
    <w:rsid w:val="00B51C2D"/>
    <w:rsid w:val="00B51CCD"/>
    <w:rsid w:val="00B52947"/>
    <w:rsid w:val="00B530C5"/>
    <w:rsid w:val="00B534D9"/>
    <w:rsid w:val="00B53860"/>
    <w:rsid w:val="00B53EE6"/>
    <w:rsid w:val="00B5502F"/>
    <w:rsid w:val="00B552A4"/>
    <w:rsid w:val="00B5577E"/>
    <w:rsid w:val="00B56641"/>
    <w:rsid w:val="00B57423"/>
    <w:rsid w:val="00B60821"/>
    <w:rsid w:val="00B60BB6"/>
    <w:rsid w:val="00B61609"/>
    <w:rsid w:val="00B61910"/>
    <w:rsid w:val="00B61D45"/>
    <w:rsid w:val="00B62FAB"/>
    <w:rsid w:val="00B6341C"/>
    <w:rsid w:val="00B6508D"/>
    <w:rsid w:val="00B65144"/>
    <w:rsid w:val="00B665B9"/>
    <w:rsid w:val="00B668EC"/>
    <w:rsid w:val="00B66954"/>
    <w:rsid w:val="00B673BB"/>
    <w:rsid w:val="00B67891"/>
    <w:rsid w:val="00B67F79"/>
    <w:rsid w:val="00B70066"/>
    <w:rsid w:val="00B70B41"/>
    <w:rsid w:val="00B7132D"/>
    <w:rsid w:val="00B72711"/>
    <w:rsid w:val="00B72944"/>
    <w:rsid w:val="00B72B1D"/>
    <w:rsid w:val="00B72EFE"/>
    <w:rsid w:val="00B74EC4"/>
    <w:rsid w:val="00B75E51"/>
    <w:rsid w:val="00B768F7"/>
    <w:rsid w:val="00B8023A"/>
    <w:rsid w:val="00B813DB"/>
    <w:rsid w:val="00B81927"/>
    <w:rsid w:val="00B81AAB"/>
    <w:rsid w:val="00B82465"/>
    <w:rsid w:val="00B8253B"/>
    <w:rsid w:val="00B82DBC"/>
    <w:rsid w:val="00B833AA"/>
    <w:rsid w:val="00B84376"/>
    <w:rsid w:val="00B84F78"/>
    <w:rsid w:val="00B8593E"/>
    <w:rsid w:val="00B869F0"/>
    <w:rsid w:val="00B8701C"/>
    <w:rsid w:val="00B87D25"/>
    <w:rsid w:val="00B87DCC"/>
    <w:rsid w:val="00B9094F"/>
    <w:rsid w:val="00B90C7B"/>
    <w:rsid w:val="00B91B69"/>
    <w:rsid w:val="00B91D9C"/>
    <w:rsid w:val="00B91EC2"/>
    <w:rsid w:val="00B921A0"/>
    <w:rsid w:val="00B92F72"/>
    <w:rsid w:val="00B9353E"/>
    <w:rsid w:val="00B9381C"/>
    <w:rsid w:val="00B93D2E"/>
    <w:rsid w:val="00B93DED"/>
    <w:rsid w:val="00B944BA"/>
    <w:rsid w:val="00B949A4"/>
    <w:rsid w:val="00B94B3C"/>
    <w:rsid w:val="00B95E49"/>
    <w:rsid w:val="00B970C2"/>
    <w:rsid w:val="00B97419"/>
    <w:rsid w:val="00BA0325"/>
    <w:rsid w:val="00BA158A"/>
    <w:rsid w:val="00BA1EAC"/>
    <w:rsid w:val="00BA3322"/>
    <w:rsid w:val="00BA3533"/>
    <w:rsid w:val="00BA42D1"/>
    <w:rsid w:val="00BA4403"/>
    <w:rsid w:val="00BA4765"/>
    <w:rsid w:val="00BA4A44"/>
    <w:rsid w:val="00BA4D7B"/>
    <w:rsid w:val="00BA4E91"/>
    <w:rsid w:val="00BA50CB"/>
    <w:rsid w:val="00BA64DD"/>
    <w:rsid w:val="00BA68C4"/>
    <w:rsid w:val="00BA6B7D"/>
    <w:rsid w:val="00BA6DCC"/>
    <w:rsid w:val="00BA6F2A"/>
    <w:rsid w:val="00BA75D4"/>
    <w:rsid w:val="00BA79D9"/>
    <w:rsid w:val="00BA7A1F"/>
    <w:rsid w:val="00BB0FDA"/>
    <w:rsid w:val="00BB23FE"/>
    <w:rsid w:val="00BB3045"/>
    <w:rsid w:val="00BB3EB9"/>
    <w:rsid w:val="00BB4727"/>
    <w:rsid w:val="00BB5CF0"/>
    <w:rsid w:val="00BB5EE8"/>
    <w:rsid w:val="00BB6083"/>
    <w:rsid w:val="00BB63DC"/>
    <w:rsid w:val="00BB70FA"/>
    <w:rsid w:val="00BB7162"/>
    <w:rsid w:val="00BB7637"/>
    <w:rsid w:val="00BB7C74"/>
    <w:rsid w:val="00BB7CBA"/>
    <w:rsid w:val="00BC0361"/>
    <w:rsid w:val="00BC14CD"/>
    <w:rsid w:val="00BC1C6F"/>
    <w:rsid w:val="00BC38C3"/>
    <w:rsid w:val="00BC43F2"/>
    <w:rsid w:val="00BC455B"/>
    <w:rsid w:val="00BC5CB9"/>
    <w:rsid w:val="00BC5E38"/>
    <w:rsid w:val="00BC740D"/>
    <w:rsid w:val="00BD0029"/>
    <w:rsid w:val="00BD030E"/>
    <w:rsid w:val="00BD055D"/>
    <w:rsid w:val="00BD057C"/>
    <w:rsid w:val="00BD0C90"/>
    <w:rsid w:val="00BD0E68"/>
    <w:rsid w:val="00BD133F"/>
    <w:rsid w:val="00BD1A41"/>
    <w:rsid w:val="00BD21B0"/>
    <w:rsid w:val="00BD2443"/>
    <w:rsid w:val="00BD2472"/>
    <w:rsid w:val="00BD27EB"/>
    <w:rsid w:val="00BD3328"/>
    <w:rsid w:val="00BD3D07"/>
    <w:rsid w:val="00BD4A4C"/>
    <w:rsid w:val="00BD4A76"/>
    <w:rsid w:val="00BD4DC7"/>
    <w:rsid w:val="00BD5558"/>
    <w:rsid w:val="00BD5E6C"/>
    <w:rsid w:val="00BD5FEB"/>
    <w:rsid w:val="00BD6036"/>
    <w:rsid w:val="00BD6AFE"/>
    <w:rsid w:val="00BD7227"/>
    <w:rsid w:val="00BD783C"/>
    <w:rsid w:val="00BD7C12"/>
    <w:rsid w:val="00BE0188"/>
    <w:rsid w:val="00BE05E2"/>
    <w:rsid w:val="00BE118F"/>
    <w:rsid w:val="00BE12BC"/>
    <w:rsid w:val="00BE1E03"/>
    <w:rsid w:val="00BE2349"/>
    <w:rsid w:val="00BE2B89"/>
    <w:rsid w:val="00BE2BE6"/>
    <w:rsid w:val="00BE2FE6"/>
    <w:rsid w:val="00BE393C"/>
    <w:rsid w:val="00BE3B2E"/>
    <w:rsid w:val="00BE3E31"/>
    <w:rsid w:val="00BE439C"/>
    <w:rsid w:val="00BE4846"/>
    <w:rsid w:val="00BE4BC8"/>
    <w:rsid w:val="00BE4EAB"/>
    <w:rsid w:val="00BE521D"/>
    <w:rsid w:val="00BE53A0"/>
    <w:rsid w:val="00BE563B"/>
    <w:rsid w:val="00BE5CD8"/>
    <w:rsid w:val="00BE6A54"/>
    <w:rsid w:val="00BE6D4C"/>
    <w:rsid w:val="00BE71E2"/>
    <w:rsid w:val="00BE72FB"/>
    <w:rsid w:val="00BF0C35"/>
    <w:rsid w:val="00BF0C97"/>
    <w:rsid w:val="00BF1DD7"/>
    <w:rsid w:val="00BF25DE"/>
    <w:rsid w:val="00BF2719"/>
    <w:rsid w:val="00BF2BB7"/>
    <w:rsid w:val="00BF3A57"/>
    <w:rsid w:val="00BF4C90"/>
    <w:rsid w:val="00BF57F4"/>
    <w:rsid w:val="00BF5E16"/>
    <w:rsid w:val="00BF68B6"/>
    <w:rsid w:val="00BF68FE"/>
    <w:rsid w:val="00BF6E98"/>
    <w:rsid w:val="00BF7279"/>
    <w:rsid w:val="00BF72F9"/>
    <w:rsid w:val="00BF7829"/>
    <w:rsid w:val="00C0059C"/>
    <w:rsid w:val="00C0084C"/>
    <w:rsid w:val="00C01C0C"/>
    <w:rsid w:val="00C021D3"/>
    <w:rsid w:val="00C02849"/>
    <w:rsid w:val="00C0385D"/>
    <w:rsid w:val="00C039AA"/>
    <w:rsid w:val="00C048A9"/>
    <w:rsid w:val="00C05151"/>
    <w:rsid w:val="00C05B21"/>
    <w:rsid w:val="00C06199"/>
    <w:rsid w:val="00C06425"/>
    <w:rsid w:val="00C06711"/>
    <w:rsid w:val="00C06C9F"/>
    <w:rsid w:val="00C07B1B"/>
    <w:rsid w:val="00C07FA9"/>
    <w:rsid w:val="00C10185"/>
    <w:rsid w:val="00C129BD"/>
    <w:rsid w:val="00C14019"/>
    <w:rsid w:val="00C14371"/>
    <w:rsid w:val="00C1450C"/>
    <w:rsid w:val="00C14968"/>
    <w:rsid w:val="00C14A2A"/>
    <w:rsid w:val="00C158DD"/>
    <w:rsid w:val="00C16737"/>
    <w:rsid w:val="00C174E4"/>
    <w:rsid w:val="00C17F38"/>
    <w:rsid w:val="00C2025F"/>
    <w:rsid w:val="00C205A3"/>
    <w:rsid w:val="00C20734"/>
    <w:rsid w:val="00C20F80"/>
    <w:rsid w:val="00C212F3"/>
    <w:rsid w:val="00C21A19"/>
    <w:rsid w:val="00C21DC6"/>
    <w:rsid w:val="00C220D1"/>
    <w:rsid w:val="00C224F8"/>
    <w:rsid w:val="00C225C8"/>
    <w:rsid w:val="00C22649"/>
    <w:rsid w:val="00C22FEE"/>
    <w:rsid w:val="00C232A6"/>
    <w:rsid w:val="00C2372D"/>
    <w:rsid w:val="00C23CCA"/>
    <w:rsid w:val="00C26001"/>
    <w:rsid w:val="00C27AFE"/>
    <w:rsid w:val="00C30873"/>
    <w:rsid w:val="00C310B2"/>
    <w:rsid w:val="00C31E53"/>
    <w:rsid w:val="00C31FC8"/>
    <w:rsid w:val="00C32B18"/>
    <w:rsid w:val="00C32C08"/>
    <w:rsid w:val="00C32D43"/>
    <w:rsid w:val="00C337CE"/>
    <w:rsid w:val="00C33A80"/>
    <w:rsid w:val="00C3561D"/>
    <w:rsid w:val="00C356A4"/>
    <w:rsid w:val="00C35850"/>
    <w:rsid w:val="00C36037"/>
    <w:rsid w:val="00C369EB"/>
    <w:rsid w:val="00C36A41"/>
    <w:rsid w:val="00C37667"/>
    <w:rsid w:val="00C376F8"/>
    <w:rsid w:val="00C37740"/>
    <w:rsid w:val="00C378B5"/>
    <w:rsid w:val="00C379D0"/>
    <w:rsid w:val="00C40978"/>
    <w:rsid w:val="00C40BA2"/>
    <w:rsid w:val="00C40F41"/>
    <w:rsid w:val="00C4269F"/>
    <w:rsid w:val="00C43443"/>
    <w:rsid w:val="00C43F66"/>
    <w:rsid w:val="00C445F7"/>
    <w:rsid w:val="00C44643"/>
    <w:rsid w:val="00C45F00"/>
    <w:rsid w:val="00C46BCF"/>
    <w:rsid w:val="00C46C2A"/>
    <w:rsid w:val="00C5029B"/>
    <w:rsid w:val="00C508E7"/>
    <w:rsid w:val="00C5132C"/>
    <w:rsid w:val="00C5139C"/>
    <w:rsid w:val="00C51483"/>
    <w:rsid w:val="00C5182B"/>
    <w:rsid w:val="00C51C61"/>
    <w:rsid w:val="00C52196"/>
    <w:rsid w:val="00C524EA"/>
    <w:rsid w:val="00C52914"/>
    <w:rsid w:val="00C52920"/>
    <w:rsid w:val="00C52D7E"/>
    <w:rsid w:val="00C53DED"/>
    <w:rsid w:val="00C53EA6"/>
    <w:rsid w:val="00C54ECA"/>
    <w:rsid w:val="00C5578F"/>
    <w:rsid w:val="00C558C8"/>
    <w:rsid w:val="00C55B00"/>
    <w:rsid w:val="00C55D46"/>
    <w:rsid w:val="00C56D2A"/>
    <w:rsid w:val="00C57615"/>
    <w:rsid w:val="00C57ECC"/>
    <w:rsid w:val="00C57F67"/>
    <w:rsid w:val="00C605ED"/>
    <w:rsid w:val="00C61F40"/>
    <w:rsid w:val="00C627C3"/>
    <w:rsid w:val="00C62820"/>
    <w:rsid w:val="00C630C4"/>
    <w:rsid w:val="00C64007"/>
    <w:rsid w:val="00C65538"/>
    <w:rsid w:val="00C65680"/>
    <w:rsid w:val="00C662C1"/>
    <w:rsid w:val="00C66995"/>
    <w:rsid w:val="00C66A31"/>
    <w:rsid w:val="00C66AA8"/>
    <w:rsid w:val="00C6762A"/>
    <w:rsid w:val="00C67C6E"/>
    <w:rsid w:val="00C70C5C"/>
    <w:rsid w:val="00C70F9A"/>
    <w:rsid w:val="00C71263"/>
    <w:rsid w:val="00C712FC"/>
    <w:rsid w:val="00C718DD"/>
    <w:rsid w:val="00C72604"/>
    <w:rsid w:val="00C7389E"/>
    <w:rsid w:val="00C73EB3"/>
    <w:rsid w:val="00C74E98"/>
    <w:rsid w:val="00C75108"/>
    <w:rsid w:val="00C753CB"/>
    <w:rsid w:val="00C757CB"/>
    <w:rsid w:val="00C76E3F"/>
    <w:rsid w:val="00C7724F"/>
    <w:rsid w:val="00C772C8"/>
    <w:rsid w:val="00C773D2"/>
    <w:rsid w:val="00C77BEA"/>
    <w:rsid w:val="00C80173"/>
    <w:rsid w:val="00C81FD6"/>
    <w:rsid w:val="00C820A8"/>
    <w:rsid w:val="00C83BF5"/>
    <w:rsid w:val="00C84245"/>
    <w:rsid w:val="00C854D4"/>
    <w:rsid w:val="00C85C39"/>
    <w:rsid w:val="00C85D32"/>
    <w:rsid w:val="00C85D3E"/>
    <w:rsid w:val="00C86B72"/>
    <w:rsid w:val="00C872B2"/>
    <w:rsid w:val="00C8786D"/>
    <w:rsid w:val="00C87A02"/>
    <w:rsid w:val="00C87B67"/>
    <w:rsid w:val="00C87FE7"/>
    <w:rsid w:val="00C9025E"/>
    <w:rsid w:val="00C905BA"/>
    <w:rsid w:val="00C907CA"/>
    <w:rsid w:val="00C9191D"/>
    <w:rsid w:val="00C9233E"/>
    <w:rsid w:val="00C926F9"/>
    <w:rsid w:val="00C93805"/>
    <w:rsid w:val="00C940F7"/>
    <w:rsid w:val="00C94896"/>
    <w:rsid w:val="00C94CA3"/>
    <w:rsid w:val="00C95203"/>
    <w:rsid w:val="00C9548F"/>
    <w:rsid w:val="00C95EDD"/>
    <w:rsid w:val="00C95F71"/>
    <w:rsid w:val="00C96F83"/>
    <w:rsid w:val="00C97C81"/>
    <w:rsid w:val="00CA01DD"/>
    <w:rsid w:val="00CA0BBF"/>
    <w:rsid w:val="00CA0CC1"/>
    <w:rsid w:val="00CA0CF9"/>
    <w:rsid w:val="00CA0FEE"/>
    <w:rsid w:val="00CA10BA"/>
    <w:rsid w:val="00CA1DB5"/>
    <w:rsid w:val="00CA1F7C"/>
    <w:rsid w:val="00CA25EA"/>
    <w:rsid w:val="00CA2AF5"/>
    <w:rsid w:val="00CA429C"/>
    <w:rsid w:val="00CA47C4"/>
    <w:rsid w:val="00CA4B30"/>
    <w:rsid w:val="00CA4E0B"/>
    <w:rsid w:val="00CA50AA"/>
    <w:rsid w:val="00CA5411"/>
    <w:rsid w:val="00CA6627"/>
    <w:rsid w:val="00CA6676"/>
    <w:rsid w:val="00CA7073"/>
    <w:rsid w:val="00CA72DD"/>
    <w:rsid w:val="00CA77BA"/>
    <w:rsid w:val="00CA7F82"/>
    <w:rsid w:val="00CB04FF"/>
    <w:rsid w:val="00CB0E67"/>
    <w:rsid w:val="00CB0F98"/>
    <w:rsid w:val="00CB12F0"/>
    <w:rsid w:val="00CB14FB"/>
    <w:rsid w:val="00CB1EC5"/>
    <w:rsid w:val="00CB24DB"/>
    <w:rsid w:val="00CB363F"/>
    <w:rsid w:val="00CB47C8"/>
    <w:rsid w:val="00CB71F5"/>
    <w:rsid w:val="00CC0120"/>
    <w:rsid w:val="00CC0A8C"/>
    <w:rsid w:val="00CC151A"/>
    <w:rsid w:val="00CC179C"/>
    <w:rsid w:val="00CC1861"/>
    <w:rsid w:val="00CC1CCE"/>
    <w:rsid w:val="00CC2B40"/>
    <w:rsid w:val="00CC30AB"/>
    <w:rsid w:val="00CC4874"/>
    <w:rsid w:val="00CC50B1"/>
    <w:rsid w:val="00CC50D8"/>
    <w:rsid w:val="00CC6A5B"/>
    <w:rsid w:val="00CC6BE2"/>
    <w:rsid w:val="00CC70DA"/>
    <w:rsid w:val="00CC748F"/>
    <w:rsid w:val="00CC793A"/>
    <w:rsid w:val="00CC7B9C"/>
    <w:rsid w:val="00CD0631"/>
    <w:rsid w:val="00CD0F90"/>
    <w:rsid w:val="00CD220A"/>
    <w:rsid w:val="00CD29A1"/>
    <w:rsid w:val="00CD3382"/>
    <w:rsid w:val="00CD342D"/>
    <w:rsid w:val="00CD36B9"/>
    <w:rsid w:val="00CD3705"/>
    <w:rsid w:val="00CD372D"/>
    <w:rsid w:val="00CD3758"/>
    <w:rsid w:val="00CD3931"/>
    <w:rsid w:val="00CD39AD"/>
    <w:rsid w:val="00CD480F"/>
    <w:rsid w:val="00CD4FC0"/>
    <w:rsid w:val="00CD5946"/>
    <w:rsid w:val="00CD61DF"/>
    <w:rsid w:val="00CD62E1"/>
    <w:rsid w:val="00CD6A18"/>
    <w:rsid w:val="00CD6DE0"/>
    <w:rsid w:val="00CD7D96"/>
    <w:rsid w:val="00CD7F63"/>
    <w:rsid w:val="00CE063D"/>
    <w:rsid w:val="00CE08CF"/>
    <w:rsid w:val="00CE175F"/>
    <w:rsid w:val="00CE1BF3"/>
    <w:rsid w:val="00CE29DB"/>
    <w:rsid w:val="00CE2BBB"/>
    <w:rsid w:val="00CE3484"/>
    <w:rsid w:val="00CE36C6"/>
    <w:rsid w:val="00CE3B8D"/>
    <w:rsid w:val="00CE3CC6"/>
    <w:rsid w:val="00CE3F8E"/>
    <w:rsid w:val="00CE403D"/>
    <w:rsid w:val="00CE574F"/>
    <w:rsid w:val="00CE5881"/>
    <w:rsid w:val="00CE5C49"/>
    <w:rsid w:val="00CE5DC0"/>
    <w:rsid w:val="00CE6183"/>
    <w:rsid w:val="00CE6A8C"/>
    <w:rsid w:val="00CE6ED6"/>
    <w:rsid w:val="00CE7302"/>
    <w:rsid w:val="00CE76E1"/>
    <w:rsid w:val="00CE7812"/>
    <w:rsid w:val="00CF0C82"/>
    <w:rsid w:val="00CF137B"/>
    <w:rsid w:val="00CF13E1"/>
    <w:rsid w:val="00CF1F47"/>
    <w:rsid w:val="00CF3C56"/>
    <w:rsid w:val="00CF41B1"/>
    <w:rsid w:val="00CF4254"/>
    <w:rsid w:val="00CF4976"/>
    <w:rsid w:val="00CF4E3E"/>
    <w:rsid w:val="00CF53B6"/>
    <w:rsid w:val="00CF5495"/>
    <w:rsid w:val="00CF57B9"/>
    <w:rsid w:val="00CF721A"/>
    <w:rsid w:val="00CF792B"/>
    <w:rsid w:val="00CF7D18"/>
    <w:rsid w:val="00D0038D"/>
    <w:rsid w:val="00D008B9"/>
    <w:rsid w:val="00D0144C"/>
    <w:rsid w:val="00D01ADF"/>
    <w:rsid w:val="00D02501"/>
    <w:rsid w:val="00D02B46"/>
    <w:rsid w:val="00D03070"/>
    <w:rsid w:val="00D033CA"/>
    <w:rsid w:val="00D0359E"/>
    <w:rsid w:val="00D0383A"/>
    <w:rsid w:val="00D042F4"/>
    <w:rsid w:val="00D04B6B"/>
    <w:rsid w:val="00D04F9C"/>
    <w:rsid w:val="00D0514C"/>
    <w:rsid w:val="00D0631F"/>
    <w:rsid w:val="00D066A6"/>
    <w:rsid w:val="00D06CF9"/>
    <w:rsid w:val="00D07407"/>
    <w:rsid w:val="00D07C66"/>
    <w:rsid w:val="00D1042D"/>
    <w:rsid w:val="00D129ED"/>
    <w:rsid w:val="00D12CDD"/>
    <w:rsid w:val="00D1400F"/>
    <w:rsid w:val="00D14161"/>
    <w:rsid w:val="00D14847"/>
    <w:rsid w:val="00D14E12"/>
    <w:rsid w:val="00D15050"/>
    <w:rsid w:val="00D1516F"/>
    <w:rsid w:val="00D15599"/>
    <w:rsid w:val="00D1623F"/>
    <w:rsid w:val="00D16310"/>
    <w:rsid w:val="00D1683C"/>
    <w:rsid w:val="00D16E54"/>
    <w:rsid w:val="00D176E7"/>
    <w:rsid w:val="00D2085D"/>
    <w:rsid w:val="00D20C93"/>
    <w:rsid w:val="00D2151E"/>
    <w:rsid w:val="00D21982"/>
    <w:rsid w:val="00D22943"/>
    <w:rsid w:val="00D22CEF"/>
    <w:rsid w:val="00D2509D"/>
    <w:rsid w:val="00D251EE"/>
    <w:rsid w:val="00D25C3D"/>
    <w:rsid w:val="00D25C4B"/>
    <w:rsid w:val="00D26AFC"/>
    <w:rsid w:val="00D270BA"/>
    <w:rsid w:val="00D27319"/>
    <w:rsid w:val="00D27F9A"/>
    <w:rsid w:val="00D30175"/>
    <w:rsid w:val="00D30D99"/>
    <w:rsid w:val="00D313D0"/>
    <w:rsid w:val="00D31B93"/>
    <w:rsid w:val="00D3216A"/>
    <w:rsid w:val="00D3264B"/>
    <w:rsid w:val="00D33DF0"/>
    <w:rsid w:val="00D33F55"/>
    <w:rsid w:val="00D346BF"/>
    <w:rsid w:val="00D356E5"/>
    <w:rsid w:val="00D35C1E"/>
    <w:rsid w:val="00D36668"/>
    <w:rsid w:val="00D3670E"/>
    <w:rsid w:val="00D36724"/>
    <w:rsid w:val="00D36945"/>
    <w:rsid w:val="00D36B27"/>
    <w:rsid w:val="00D36B81"/>
    <w:rsid w:val="00D37770"/>
    <w:rsid w:val="00D37C07"/>
    <w:rsid w:val="00D37EFE"/>
    <w:rsid w:val="00D40788"/>
    <w:rsid w:val="00D40E01"/>
    <w:rsid w:val="00D412BD"/>
    <w:rsid w:val="00D4139C"/>
    <w:rsid w:val="00D41513"/>
    <w:rsid w:val="00D41FC7"/>
    <w:rsid w:val="00D42357"/>
    <w:rsid w:val="00D432E9"/>
    <w:rsid w:val="00D434CF"/>
    <w:rsid w:val="00D439B2"/>
    <w:rsid w:val="00D43A10"/>
    <w:rsid w:val="00D44043"/>
    <w:rsid w:val="00D44BB4"/>
    <w:rsid w:val="00D45584"/>
    <w:rsid w:val="00D45C65"/>
    <w:rsid w:val="00D45DE0"/>
    <w:rsid w:val="00D4640A"/>
    <w:rsid w:val="00D469E5"/>
    <w:rsid w:val="00D46A33"/>
    <w:rsid w:val="00D47DAC"/>
    <w:rsid w:val="00D47E45"/>
    <w:rsid w:val="00D50773"/>
    <w:rsid w:val="00D512A6"/>
    <w:rsid w:val="00D52B44"/>
    <w:rsid w:val="00D54B12"/>
    <w:rsid w:val="00D54F89"/>
    <w:rsid w:val="00D55408"/>
    <w:rsid w:val="00D5552E"/>
    <w:rsid w:val="00D55657"/>
    <w:rsid w:val="00D558E0"/>
    <w:rsid w:val="00D55AE7"/>
    <w:rsid w:val="00D5615C"/>
    <w:rsid w:val="00D56354"/>
    <w:rsid w:val="00D56478"/>
    <w:rsid w:val="00D56A74"/>
    <w:rsid w:val="00D570A2"/>
    <w:rsid w:val="00D57222"/>
    <w:rsid w:val="00D57258"/>
    <w:rsid w:val="00D60A49"/>
    <w:rsid w:val="00D60FCC"/>
    <w:rsid w:val="00D61C94"/>
    <w:rsid w:val="00D632DB"/>
    <w:rsid w:val="00D635AD"/>
    <w:rsid w:val="00D63639"/>
    <w:rsid w:val="00D63656"/>
    <w:rsid w:val="00D63DA1"/>
    <w:rsid w:val="00D640E7"/>
    <w:rsid w:val="00D65049"/>
    <w:rsid w:val="00D65109"/>
    <w:rsid w:val="00D659B1"/>
    <w:rsid w:val="00D65E21"/>
    <w:rsid w:val="00D667E9"/>
    <w:rsid w:val="00D674A2"/>
    <w:rsid w:val="00D6787E"/>
    <w:rsid w:val="00D71F46"/>
    <w:rsid w:val="00D72299"/>
    <w:rsid w:val="00D725DC"/>
    <w:rsid w:val="00D72CAC"/>
    <w:rsid w:val="00D7359E"/>
    <w:rsid w:val="00D73EAF"/>
    <w:rsid w:val="00D742A7"/>
    <w:rsid w:val="00D75DB4"/>
    <w:rsid w:val="00D75FE5"/>
    <w:rsid w:val="00D764F0"/>
    <w:rsid w:val="00D7747A"/>
    <w:rsid w:val="00D77B10"/>
    <w:rsid w:val="00D80083"/>
    <w:rsid w:val="00D80A77"/>
    <w:rsid w:val="00D80F7D"/>
    <w:rsid w:val="00D813F0"/>
    <w:rsid w:val="00D81B2D"/>
    <w:rsid w:val="00D8202A"/>
    <w:rsid w:val="00D822D8"/>
    <w:rsid w:val="00D82880"/>
    <w:rsid w:val="00D8445A"/>
    <w:rsid w:val="00D84CA4"/>
    <w:rsid w:val="00D84F74"/>
    <w:rsid w:val="00D8511F"/>
    <w:rsid w:val="00D854C4"/>
    <w:rsid w:val="00D85E58"/>
    <w:rsid w:val="00D8671B"/>
    <w:rsid w:val="00D86CF3"/>
    <w:rsid w:val="00D90B68"/>
    <w:rsid w:val="00D91BC1"/>
    <w:rsid w:val="00D92155"/>
    <w:rsid w:val="00D92413"/>
    <w:rsid w:val="00D93617"/>
    <w:rsid w:val="00D938D8"/>
    <w:rsid w:val="00D93961"/>
    <w:rsid w:val="00D94912"/>
    <w:rsid w:val="00D961FD"/>
    <w:rsid w:val="00D9691D"/>
    <w:rsid w:val="00D9701C"/>
    <w:rsid w:val="00D97188"/>
    <w:rsid w:val="00DA0240"/>
    <w:rsid w:val="00DA1807"/>
    <w:rsid w:val="00DA188D"/>
    <w:rsid w:val="00DA287F"/>
    <w:rsid w:val="00DA36B6"/>
    <w:rsid w:val="00DA395D"/>
    <w:rsid w:val="00DA4594"/>
    <w:rsid w:val="00DA5466"/>
    <w:rsid w:val="00DA6225"/>
    <w:rsid w:val="00DA6CEE"/>
    <w:rsid w:val="00DA7F20"/>
    <w:rsid w:val="00DB00B9"/>
    <w:rsid w:val="00DB093B"/>
    <w:rsid w:val="00DB0A97"/>
    <w:rsid w:val="00DB102A"/>
    <w:rsid w:val="00DB2C36"/>
    <w:rsid w:val="00DB33DE"/>
    <w:rsid w:val="00DB3B72"/>
    <w:rsid w:val="00DB4D81"/>
    <w:rsid w:val="00DB7645"/>
    <w:rsid w:val="00DC06C8"/>
    <w:rsid w:val="00DC0A99"/>
    <w:rsid w:val="00DC136D"/>
    <w:rsid w:val="00DC20FA"/>
    <w:rsid w:val="00DC289B"/>
    <w:rsid w:val="00DC2B6F"/>
    <w:rsid w:val="00DC2E81"/>
    <w:rsid w:val="00DC3E39"/>
    <w:rsid w:val="00DC4586"/>
    <w:rsid w:val="00DC4882"/>
    <w:rsid w:val="00DC5326"/>
    <w:rsid w:val="00DC63F3"/>
    <w:rsid w:val="00DC668D"/>
    <w:rsid w:val="00DC6996"/>
    <w:rsid w:val="00DC6F67"/>
    <w:rsid w:val="00DC72AC"/>
    <w:rsid w:val="00DC7AED"/>
    <w:rsid w:val="00DD0E55"/>
    <w:rsid w:val="00DD10ED"/>
    <w:rsid w:val="00DD117B"/>
    <w:rsid w:val="00DD1908"/>
    <w:rsid w:val="00DD1E2C"/>
    <w:rsid w:val="00DD2996"/>
    <w:rsid w:val="00DD3897"/>
    <w:rsid w:val="00DD454F"/>
    <w:rsid w:val="00DD47C4"/>
    <w:rsid w:val="00DD52CE"/>
    <w:rsid w:val="00DD531D"/>
    <w:rsid w:val="00DD564F"/>
    <w:rsid w:val="00DD5E28"/>
    <w:rsid w:val="00DD62F7"/>
    <w:rsid w:val="00DD63C0"/>
    <w:rsid w:val="00DD6451"/>
    <w:rsid w:val="00DD6D24"/>
    <w:rsid w:val="00DD79CC"/>
    <w:rsid w:val="00DD79EB"/>
    <w:rsid w:val="00DD7AAA"/>
    <w:rsid w:val="00DE01CF"/>
    <w:rsid w:val="00DE04D3"/>
    <w:rsid w:val="00DE0526"/>
    <w:rsid w:val="00DE0D78"/>
    <w:rsid w:val="00DE0E03"/>
    <w:rsid w:val="00DE19EB"/>
    <w:rsid w:val="00DE1A98"/>
    <w:rsid w:val="00DE1AC5"/>
    <w:rsid w:val="00DE2233"/>
    <w:rsid w:val="00DE2756"/>
    <w:rsid w:val="00DE2834"/>
    <w:rsid w:val="00DE2899"/>
    <w:rsid w:val="00DE40CE"/>
    <w:rsid w:val="00DE4838"/>
    <w:rsid w:val="00DE4BCE"/>
    <w:rsid w:val="00DE566A"/>
    <w:rsid w:val="00DE5B0F"/>
    <w:rsid w:val="00DE658D"/>
    <w:rsid w:val="00DE6728"/>
    <w:rsid w:val="00DE7026"/>
    <w:rsid w:val="00DE773E"/>
    <w:rsid w:val="00DE7EB5"/>
    <w:rsid w:val="00DE7F7A"/>
    <w:rsid w:val="00DE7FCE"/>
    <w:rsid w:val="00DF0A3F"/>
    <w:rsid w:val="00DF1CCC"/>
    <w:rsid w:val="00DF2FF0"/>
    <w:rsid w:val="00DF3706"/>
    <w:rsid w:val="00DF37FB"/>
    <w:rsid w:val="00DF5369"/>
    <w:rsid w:val="00DF550E"/>
    <w:rsid w:val="00DF55BE"/>
    <w:rsid w:val="00DF5CFA"/>
    <w:rsid w:val="00DF63C5"/>
    <w:rsid w:val="00E00406"/>
    <w:rsid w:val="00E00645"/>
    <w:rsid w:val="00E00668"/>
    <w:rsid w:val="00E0123D"/>
    <w:rsid w:val="00E01689"/>
    <w:rsid w:val="00E01B81"/>
    <w:rsid w:val="00E02775"/>
    <w:rsid w:val="00E0328E"/>
    <w:rsid w:val="00E033B9"/>
    <w:rsid w:val="00E03D8E"/>
    <w:rsid w:val="00E04023"/>
    <w:rsid w:val="00E04D6F"/>
    <w:rsid w:val="00E056A2"/>
    <w:rsid w:val="00E057FD"/>
    <w:rsid w:val="00E058F6"/>
    <w:rsid w:val="00E05975"/>
    <w:rsid w:val="00E06782"/>
    <w:rsid w:val="00E06DC9"/>
    <w:rsid w:val="00E07969"/>
    <w:rsid w:val="00E07F3A"/>
    <w:rsid w:val="00E104A2"/>
    <w:rsid w:val="00E10652"/>
    <w:rsid w:val="00E10CBB"/>
    <w:rsid w:val="00E10E90"/>
    <w:rsid w:val="00E11091"/>
    <w:rsid w:val="00E1115E"/>
    <w:rsid w:val="00E118AD"/>
    <w:rsid w:val="00E122F4"/>
    <w:rsid w:val="00E123A8"/>
    <w:rsid w:val="00E125B2"/>
    <w:rsid w:val="00E12A8B"/>
    <w:rsid w:val="00E12B36"/>
    <w:rsid w:val="00E12D74"/>
    <w:rsid w:val="00E132F3"/>
    <w:rsid w:val="00E13BB6"/>
    <w:rsid w:val="00E13EA5"/>
    <w:rsid w:val="00E143D8"/>
    <w:rsid w:val="00E14813"/>
    <w:rsid w:val="00E149AE"/>
    <w:rsid w:val="00E14F66"/>
    <w:rsid w:val="00E154F7"/>
    <w:rsid w:val="00E15BC0"/>
    <w:rsid w:val="00E15CC4"/>
    <w:rsid w:val="00E15DB9"/>
    <w:rsid w:val="00E1600B"/>
    <w:rsid w:val="00E16081"/>
    <w:rsid w:val="00E164FE"/>
    <w:rsid w:val="00E16A5F"/>
    <w:rsid w:val="00E208B9"/>
    <w:rsid w:val="00E210B1"/>
    <w:rsid w:val="00E21167"/>
    <w:rsid w:val="00E21469"/>
    <w:rsid w:val="00E2147E"/>
    <w:rsid w:val="00E216DD"/>
    <w:rsid w:val="00E23239"/>
    <w:rsid w:val="00E2374D"/>
    <w:rsid w:val="00E243E8"/>
    <w:rsid w:val="00E2463D"/>
    <w:rsid w:val="00E24998"/>
    <w:rsid w:val="00E24B41"/>
    <w:rsid w:val="00E265D0"/>
    <w:rsid w:val="00E26E3A"/>
    <w:rsid w:val="00E272E7"/>
    <w:rsid w:val="00E30A7C"/>
    <w:rsid w:val="00E30B4A"/>
    <w:rsid w:val="00E32008"/>
    <w:rsid w:val="00E323D6"/>
    <w:rsid w:val="00E325E4"/>
    <w:rsid w:val="00E33206"/>
    <w:rsid w:val="00E33E8E"/>
    <w:rsid w:val="00E33FAF"/>
    <w:rsid w:val="00E3420C"/>
    <w:rsid w:val="00E34378"/>
    <w:rsid w:val="00E349BF"/>
    <w:rsid w:val="00E34BC5"/>
    <w:rsid w:val="00E34E14"/>
    <w:rsid w:val="00E3593C"/>
    <w:rsid w:val="00E366BA"/>
    <w:rsid w:val="00E36AD7"/>
    <w:rsid w:val="00E371BC"/>
    <w:rsid w:val="00E3777D"/>
    <w:rsid w:val="00E377D5"/>
    <w:rsid w:val="00E417E0"/>
    <w:rsid w:val="00E41D8D"/>
    <w:rsid w:val="00E4206F"/>
    <w:rsid w:val="00E42568"/>
    <w:rsid w:val="00E42A2B"/>
    <w:rsid w:val="00E44DAB"/>
    <w:rsid w:val="00E452FF"/>
    <w:rsid w:val="00E4561F"/>
    <w:rsid w:val="00E4663D"/>
    <w:rsid w:val="00E4690A"/>
    <w:rsid w:val="00E46960"/>
    <w:rsid w:val="00E46E2C"/>
    <w:rsid w:val="00E4703F"/>
    <w:rsid w:val="00E471F9"/>
    <w:rsid w:val="00E47416"/>
    <w:rsid w:val="00E47B9A"/>
    <w:rsid w:val="00E47ECA"/>
    <w:rsid w:val="00E50082"/>
    <w:rsid w:val="00E501D0"/>
    <w:rsid w:val="00E50591"/>
    <w:rsid w:val="00E50C15"/>
    <w:rsid w:val="00E50D38"/>
    <w:rsid w:val="00E516D5"/>
    <w:rsid w:val="00E53277"/>
    <w:rsid w:val="00E552E0"/>
    <w:rsid w:val="00E55AE0"/>
    <w:rsid w:val="00E55AF6"/>
    <w:rsid w:val="00E560F9"/>
    <w:rsid w:val="00E56B61"/>
    <w:rsid w:val="00E57018"/>
    <w:rsid w:val="00E572CD"/>
    <w:rsid w:val="00E57CCB"/>
    <w:rsid w:val="00E610EE"/>
    <w:rsid w:val="00E614B4"/>
    <w:rsid w:val="00E61FC9"/>
    <w:rsid w:val="00E62465"/>
    <w:rsid w:val="00E62DB2"/>
    <w:rsid w:val="00E63030"/>
    <w:rsid w:val="00E63B19"/>
    <w:rsid w:val="00E63B4E"/>
    <w:rsid w:val="00E64155"/>
    <w:rsid w:val="00E6481E"/>
    <w:rsid w:val="00E65A62"/>
    <w:rsid w:val="00E65AAF"/>
    <w:rsid w:val="00E663D4"/>
    <w:rsid w:val="00E66443"/>
    <w:rsid w:val="00E66769"/>
    <w:rsid w:val="00E67F26"/>
    <w:rsid w:val="00E71BC1"/>
    <w:rsid w:val="00E72F7D"/>
    <w:rsid w:val="00E730C8"/>
    <w:rsid w:val="00E733CD"/>
    <w:rsid w:val="00E73BA5"/>
    <w:rsid w:val="00E73DAD"/>
    <w:rsid w:val="00E744CE"/>
    <w:rsid w:val="00E74AAC"/>
    <w:rsid w:val="00E74CA8"/>
    <w:rsid w:val="00E75977"/>
    <w:rsid w:val="00E75D94"/>
    <w:rsid w:val="00E76078"/>
    <w:rsid w:val="00E7726F"/>
    <w:rsid w:val="00E774C4"/>
    <w:rsid w:val="00E77858"/>
    <w:rsid w:val="00E81116"/>
    <w:rsid w:val="00E8146F"/>
    <w:rsid w:val="00E81CD0"/>
    <w:rsid w:val="00E826BD"/>
    <w:rsid w:val="00E82EC9"/>
    <w:rsid w:val="00E83098"/>
    <w:rsid w:val="00E830C4"/>
    <w:rsid w:val="00E83656"/>
    <w:rsid w:val="00E8372A"/>
    <w:rsid w:val="00E83875"/>
    <w:rsid w:val="00E84265"/>
    <w:rsid w:val="00E84273"/>
    <w:rsid w:val="00E846F8"/>
    <w:rsid w:val="00E84940"/>
    <w:rsid w:val="00E85037"/>
    <w:rsid w:val="00E85286"/>
    <w:rsid w:val="00E85AB2"/>
    <w:rsid w:val="00E866AB"/>
    <w:rsid w:val="00E86E94"/>
    <w:rsid w:val="00E86F5A"/>
    <w:rsid w:val="00E8720D"/>
    <w:rsid w:val="00E874B9"/>
    <w:rsid w:val="00E901F9"/>
    <w:rsid w:val="00E909B6"/>
    <w:rsid w:val="00E91133"/>
    <w:rsid w:val="00E91720"/>
    <w:rsid w:val="00E92D4B"/>
    <w:rsid w:val="00E93649"/>
    <w:rsid w:val="00E94E3D"/>
    <w:rsid w:val="00E9572A"/>
    <w:rsid w:val="00E95CA5"/>
    <w:rsid w:val="00E95FAA"/>
    <w:rsid w:val="00E9728D"/>
    <w:rsid w:val="00E977D0"/>
    <w:rsid w:val="00EA1836"/>
    <w:rsid w:val="00EA1B9D"/>
    <w:rsid w:val="00EA1E6E"/>
    <w:rsid w:val="00EA24FE"/>
    <w:rsid w:val="00EA2C75"/>
    <w:rsid w:val="00EA3B2B"/>
    <w:rsid w:val="00EA3F18"/>
    <w:rsid w:val="00EA5BF1"/>
    <w:rsid w:val="00EA5FAE"/>
    <w:rsid w:val="00EA60F3"/>
    <w:rsid w:val="00EA614D"/>
    <w:rsid w:val="00EA6321"/>
    <w:rsid w:val="00EA68AE"/>
    <w:rsid w:val="00EA7AA0"/>
    <w:rsid w:val="00EB01FE"/>
    <w:rsid w:val="00EB02EC"/>
    <w:rsid w:val="00EB116C"/>
    <w:rsid w:val="00EB1513"/>
    <w:rsid w:val="00EB1CDB"/>
    <w:rsid w:val="00EB2938"/>
    <w:rsid w:val="00EB35E6"/>
    <w:rsid w:val="00EB3F81"/>
    <w:rsid w:val="00EB4935"/>
    <w:rsid w:val="00EB58EA"/>
    <w:rsid w:val="00EB5A1F"/>
    <w:rsid w:val="00EB664E"/>
    <w:rsid w:val="00EB66CE"/>
    <w:rsid w:val="00EB7100"/>
    <w:rsid w:val="00EB79F1"/>
    <w:rsid w:val="00EC0BBD"/>
    <w:rsid w:val="00EC1CF1"/>
    <w:rsid w:val="00EC2967"/>
    <w:rsid w:val="00EC2A85"/>
    <w:rsid w:val="00EC2A95"/>
    <w:rsid w:val="00EC4603"/>
    <w:rsid w:val="00EC4759"/>
    <w:rsid w:val="00EC4BBD"/>
    <w:rsid w:val="00EC4EAE"/>
    <w:rsid w:val="00EC50AF"/>
    <w:rsid w:val="00EC52B7"/>
    <w:rsid w:val="00EC5656"/>
    <w:rsid w:val="00EC6CE0"/>
    <w:rsid w:val="00EC71B9"/>
    <w:rsid w:val="00ED0169"/>
    <w:rsid w:val="00ED026C"/>
    <w:rsid w:val="00ED082A"/>
    <w:rsid w:val="00ED09B3"/>
    <w:rsid w:val="00ED128D"/>
    <w:rsid w:val="00ED1907"/>
    <w:rsid w:val="00ED1A40"/>
    <w:rsid w:val="00ED2013"/>
    <w:rsid w:val="00ED266E"/>
    <w:rsid w:val="00ED2B94"/>
    <w:rsid w:val="00ED36E5"/>
    <w:rsid w:val="00ED37D6"/>
    <w:rsid w:val="00ED3A8B"/>
    <w:rsid w:val="00ED4A66"/>
    <w:rsid w:val="00ED4AF3"/>
    <w:rsid w:val="00ED5259"/>
    <w:rsid w:val="00ED5E5C"/>
    <w:rsid w:val="00ED695E"/>
    <w:rsid w:val="00ED6B8B"/>
    <w:rsid w:val="00ED723D"/>
    <w:rsid w:val="00ED74B4"/>
    <w:rsid w:val="00ED7885"/>
    <w:rsid w:val="00EE033D"/>
    <w:rsid w:val="00EE0901"/>
    <w:rsid w:val="00EE0B17"/>
    <w:rsid w:val="00EE0F6C"/>
    <w:rsid w:val="00EE2044"/>
    <w:rsid w:val="00EE2995"/>
    <w:rsid w:val="00EE3394"/>
    <w:rsid w:val="00EE38D9"/>
    <w:rsid w:val="00EE3DB8"/>
    <w:rsid w:val="00EE3F64"/>
    <w:rsid w:val="00EE41EB"/>
    <w:rsid w:val="00EE451F"/>
    <w:rsid w:val="00EE4AB4"/>
    <w:rsid w:val="00EE4DC7"/>
    <w:rsid w:val="00EE5370"/>
    <w:rsid w:val="00EE5A4E"/>
    <w:rsid w:val="00EE637B"/>
    <w:rsid w:val="00EE6EDE"/>
    <w:rsid w:val="00EE77A7"/>
    <w:rsid w:val="00EE7F7B"/>
    <w:rsid w:val="00EF08A5"/>
    <w:rsid w:val="00EF0979"/>
    <w:rsid w:val="00EF0C7A"/>
    <w:rsid w:val="00EF0C8C"/>
    <w:rsid w:val="00EF2F15"/>
    <w:rsid w:val="00EF3855"/>
    <w:rsid w:val="00EF4C19"/>
    <w:rsid w:val="00EF512B"/>
    <w:rsid w:val="00EF5756"/>
    <w:rsid w:val="00EF5FEF"/>
    <w:rsid w:val="00EF6071"/>
    <w:rsid w:val="00EF6265"/>
    <w:rsid w:val="00EF68DB"/>
    <w:rsid w:val="00EF74CA"/>
    <w:rsid w:val="00EF7560"/>
    <w:rsid w:val="00EF7D12"/>
    <w:rsid w:val="00F01124"/>
    <w:rsid w:val="00F01ED5"/>
    <w:rsid w:val="00F02CCB"/>
    <w:rsid w:val="00F0307E"/>
    <w:rsid w:val="00F034D3"/>
    <w:rsid w:val="00F0353C"/>
    <w:rsid w:val="00F0364E"/>
    <w:rsid w:val="00F0392F"/>
    <w:rsid w:val="00F04DD8"/>
    <w:rsid w:val="00F0589E"/>
    <w:rsid w:val="00F05981"/>
    <w:rsid w:val="00F06F43"/>
    <w:rsid w:val="00F0771F"/>
    <w:rsid w:val="00F07CD6"/>
    <w:rsid w:val="00F1032E"/>
    <w:rsid w:val="00F10AC0"/>
    <w:rsid w:val="00F10B92"/>
    <w:rsid w:val="00F123EC"/>
    <w:rsid w:val="00F12DED"/>
    <w:rsid w:val="00F1336D"/>
    <w:rsid w:val="00F13707"/>
    <w:rsid w:val="00F13CED"/>
    <w:rsid w:val="00F13DC9"/>
    <w:rsid w:val="00F13E29"/>
    <w:rsid w:val="00F14A92"/>
    <w:rsid w:val="00F14E5A"/>
    <w:rsid w:val="00F15688"/>
    <w:rsid w:val="00F16181"/>
    <w:rsid w:val="00F16508"/>
    <w:rsid w:val="00F16FC8"/>
    <w:rsid w:val="00F17F75"/>
    <w:rsid w:val="00F21AF6"/>
    <w:rsid w:val="00F21FBB"/>
    <w:rsid w:val="00F22189"/>
    <w:rsid w:val="00F22613"/>
    <w:rsid w:val="00F22F6E"/>
    <w:rsid w:val="00F232EA"/>
    <w:rsid w:val="00F247C1"/>
    <w:rsid w:val="00F24AB6"/>
    <w:rsid w:val="00F24B83"/>
    <w:rsid w:val="00F250B4"/>
    <w:rsid w:val="00F25A6A"/>
    <w:rsid w:val="00F26159"/>
    <w:rsid w:val="00F26E56"/>
    <w:rsid w:val="00F27151"/>
    <w:rsid w:val="00F2749F"/>
    <w:rsid w:val="00F27EC5"/>
    <w:rsid w:val="00F30CEC"/>
    <w:rsid w:val="00F30EB6"/>
    <w:rsid w:val="00F30FF4"/>
    <w:rsid w:val="00F3104F"/>
    <w:rsid w:val="00F31B6B"/>
    <w:rsid w:val="00F320BA"/>
    <w:rsid w:val="00F32547"/>
    <w:rsid w:val="00F326C3"/>
    <w:rsid w:val="00F326D7"/>
    <w:rsid w:val="00F32A54"/>
    <w:rsid w:val="00F3403B"/>
    <w:rsid w:val="00F3484F"/>
    <w:rsid w:val="00F34A68"/>
    <w:rsid w:val="00F34CF0"/>
    <w:rsid w:val="00F351E3"/>
    <w:rsid w:val="00F358CF"/>
    <w:rsid w:val="00F35DE6"/>
    <w:rsid w:val="00F36934"/>
    <w:rsid w:val="00F36BB0"/>
    <w:rsid w:val="00F37282"/>
    <w:rsid w:val="00F376FE"/>
    <w:rsid w:val="00F37C64"/>
    <w:rsid w:val="00F37C65"/>
    <w:rsid w:val="00F409D0"/>
    <w:rsid w:val="00F4280F"/>
    <w:rsid w:val="00F42855"/>
    <w:rsid w:val="00F4355D"/>
    <w:rsid w:val="00F438C7"/>
    <w:rsid w:val="00F43C15"/>
    <w:rsid w:val="00F43C52"/>
    <w:rsid w:val="00F452C4"/>
    <w:rsid w:val="00F4533E"/>
    <w:rsid w:val="00F45891"/>
    <w:rsid w:val="00F45C66"/>
    <w:rsid w:val="00F460B9"/>
    <w:rsid w:val="00F4764B"/>
    <w:rsid w:val="00F4786C"/>
    <w:rsid w:val="00F47DB6"/>
    <w:rsid w:val="00F5033C"/>
    <w:rsid w:val="00F50B18"/>
    <w:rsid w:val="00F517EC"/>
    <w:rsid w:val="00F51F1C"/>
    <w:rsid w:val="00F520CC"/>
    <w:rsid w:val="00F520DC"/>
    <w:rsid w:val="00F52BCF"/>
    <w:rsid w:val="00F52CA2"/>
    <w:rsid w:val="00F53680"/>
    <w:rsid w:val="00F53A87"/>
    <w:rsid w:val="00F53B1E"/>
    <w:rsid w:val="00F54191"/>
    <w:rsid w:val="00F544A9"/>
    <w:rsid w:val="00F544EA"/>
    <w:rsid w:val="00F54DDC"/>
    <w:rsid w:val="00F54E79"/>
    <w:rsid w:val="00F55DE2"/>
    <w:rsid w:val="00F56BEE"/>
    <w:rsid w:val="00F56D1A"/>
    <w:rsid w:val="00F5720F"/>
    <w:rsid w:val="00F577E6"/>
    <w:rsid w:val="00F61FEA"/>
    <w:rsid w:val="00F62BD8"/>
    <w:rsid w:val="00F63DE2"/>
    <w:rsid w:val="00F6434E"/>
    <w:rsid w:val="00F6533C"/>
    <w:rsid w:val="00F65364"/>
    <w:rsid w:val="00F65528"/>
    <w:rsid w:val="00F65704"/>
    <w:rsid w:val="00F65709"/>
    <w:rsid w:val="00F65B4F"/>
    <w:rsid w:val="00F667E6"/>
    <w:rsid w:val="00F66D2E"/>
    <w:rsid w:val="00F6745B"/>
    <w:rsid w:val="00F70334"/>
    <w:rsid w:val="00F704F5"/>
    <w:rsid w:val="00F70886"/>
    <w:rsid w:val="00F71755"/>
    <w:rsid w:val="00F717E8"/>
    <w:rsid w:val="00F71999"/>
    <w:rsid w:val="00F72399"/>
    <w:rsid w:val="00F73B6E"/>
    <w:rsid w:val="00F73DE8"/>
    <w:rsid w:val="00F749B7"/>
    <w:rsid w:val="00F74B7C"/>
    <w:rsid w:val="00F75D4F"/>
    <w:rsid w:val="00F76741"/>
    <w:rsid w:val="00F767D6"/>
    <w:rsid w:val="00F76979"/>
    <w:rsid w:val="00F76A66"/>
    <w:rsid w:val="00F77CC8"/>
    <w:rsid w:val="00F80DAA"/>
    <w:rsid w:val="00F81A78"/>
    <w:rsid w:val="00F828DC"/>
    <w:rsid w:val="00F82B87"/>
    <w:rsid w:val="00F8387F"/>
    <w:rsid w:val="00F84387"/>
    <w:rsid w:val="00F843AC"/>
    <w:rsid w:val="00F8574C"/>
    <w:rsid w:val="00F85CE1"/>
    <w:rsid w:val="00F86588"/>
    <w:rsid w:val="00F869E8"/>
    <w:rsid w:val="00F86C2B"/>
    <w:rsid w:val="00F86DDC"/>
    <w:rsid w:val="00F8729F"/>
    <w:rsid w:val="00F87F6C"/>
    <w:rsid w:val="00F9082C"/>
    <w:rsid w:val="00F908F4"/>
    <w:rsid w:val="00F918EE"/>
    <w:rsid w:val="00F91E33"/>
    <w:rsid w:val="00F92AB0"/>
    <w:rsid w:val="00F93896"/>
    <w:rsid w:val="00F93AEC"/>
    <w:rsid w:val="00F93E44"/>
    <w:rsid w:val="00F940BF"/>
    <w:rsid w:val="00F95429"/>
    <w:rsid w:val="00F95CBB"/>
    <w:rsid w:val="00F972A6"/>
    <w:rsid w:val="00F97E23"/>
    <w:rsid w:val="00FA05DD"/>
    <w:rsid w:val="00FA0F2B"/>
    <w:rsid w:val="00FA12B9"/>
    <w:rsid w:val="00FA1392"/>
    <w:rsid w:val="00FA1EF1"/>
    <w:rsid w:val="00FA30D7"/>
    <w:rsid w:val="00FA3BB3"/>
    <w:rsid w:val="00FA4655"/>
    <w:rsid w:val="00FA4C52"/>
    <w:rsid w:val="00FA4CAB"/>
    <w:rsid w:val="00FA5E6E"/>
    <w:rsid w:val="00FA68E0"/>
    <w:rsid w:val="00FA6A14"/>
    <w:rsid w:val="00FA7D48"/>
    <w:rsid w:val="00FB0ECB"/>
    <w:rsid w:val="00FB16CA"/>
    <w:rsid w:val="00FB1AA0"/>
    <w:rsid w:val="00FB1C90"/>
    <w:rsid w:val="00FB3251"/>
    <w:rsid w:val="00FB35A5"/>
    <w:rsid w:val="00FB43FF"/>
    <w:rsid w:val="00FB7894"/>
    <w:rsid w:val="00FC05A1"/>
    <w:rsid w:val="00FC07B5"/>
    <w:rsid w:val="00FC0995"/>
    <w:rsid w:val="00FC1B4A"/>
    <w:rsid w:val="00FC22C9"/>
    <w:rsid w:val="00FC2737"/>
    <w:rsid w:val="00FC373D"/>
    <w:rsid w:val="00FC3779"/>
    <w:rsid w:val="00FC3C27"/>
    <w:rsid w:val="00FC4551"/>
    <w:rsid w:val="00FC5647"/>
    <w:rsid w:val="00FC5708"/>
    <w:rsid w:val="00FC58F8"/>
    <w:rsid w:val="00FC6F88"/>
    <w:rsid w:val="00FC7089"/>
    <w:rsid w:val="00FD04D8"/>
    <w:rsid w:val="00FD1694"/>
    <w:rsid w:val="00FD18AF"/>
    <w:rsid w:val="00FD460A"/>
    <w:rsid w:val="00FD4CC3"/>
    <w:rsid w:val="00FD4D41"/>
    <w:rsid w:val="00FD555C"/>
    <w:rsid w:val="00FD6602"/>
    <w:rsid w:val="00FD66DB"/>
    <w:rsid w:val="00FD679E"/>
    <w:rsid w:val="00FD6B43"/>
    <w:rsid w:val="00FD6C50"/>
    <w:rsid w:val="00FD6D50"/>
    <w:rsid w:val="00FE0897"/>
    <w:rsid w:val="00FE0DD0"/>
    <w:rsid w:val="00FE140A"/>
    <w:rsid w:val="00FE2305"/>
    <w:rsid w:val="00FE2464"/>
    <w:rsid w:val="00FE3599"/>
    <w:rsid w:val="00FE3B0C"/>
    <w:rsid w:val="00FE4161"/>
    <w:rsid w:val="00FE4173"/>
    <w:rsid w:val="00FE41E0"/>
    <w:rsid w:val="00FE4378"/>
    <w:rsid w:val="00FE5079"/>
    <w:rsid w:val="00FE524A"/>
    <w:rsid w:val="00FE54D2"/>
    <w:rsid w:val="00FE5CD4"/>
    <w:rsid w:val="00FE5F63"/>
    <w:rsid w:val="00FE67D1"/>
    <w:rsid w:val="00FE6E17"/>
    <w:rsid w:val="00FE7275"/>
    <w:rsid w:val="00FE75A8"/>
    <w:rsid w:val="00FE776D"/>
    <w:rsid w:val="00FF0959"/>
    <w:rsid w:val="00FF2C6E"/>
    <w:rsid w:val="00FF3086"/>
    <w:rsid w:val="00FF363B"/>
    <w:rsid w:val="00FF3758"/>
    <w:rsid w:val="00FF3ACF"/>
    <w:rsid w:val="00FF3E9D"/>
    <w:rsid w:val="00FF473B"/>
    <w:rsid w:val="00FF4A65"/>
    <w:rsid w:val="00FF4B42"/>
    <w:rsid w:val="00FF65C1"/>
    <w:rsid w:val="00FF7218"/>
    <w:rsid w:val="00FF7725"/>
    <w:rsid w:val="05D8A306"/>
    <w:rsid w:val="0E5F2A79"/>
    <w:rsid w:val="1E107307"/>
    <w:rsid w:val="220FF471"/>
    <w:rsid w:val="251BBB6A"/>
    <w:rsid w:val="2BA80DE4"/>
    <w:rsid w:val="2EA15A8F"/>
    <w:rsid w:val="2F78CC77"/>
    <w:rsid w:val="314623F2"/>
    <w:rsid w:val="351C37B8"/>
    <w:rsid w:val="3FF4AFB4"/>
    <w:rsid w:val="49224707"/>
    <w:rsid w:val="5369AE19"/>
    <w:rsid w:val="5B189C3E"/>
    <w:rsid w:val="708D4D05"/>
    <w:rsid w:val="76003742"/>
    <w:rsid w:val="7BD0C85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156E4E54"/>
  <w15:chartTrackingRefBased/>
  <w15:docId w15:val="{3CE8D5D3-1301-4F1D-90EB-2CE6FDF02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iPriority="0"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C5A37"/>
    <w:pPr>
      <w:widowControl w:val="0"/>
    </w:pPr>
    <w:rPr>
      <w:rFonts w:ascii="Times New Roman" w:hAnsi="Times New Roman"/>
      <w:kern w:val="2"/>
      <w:sz w:val="24"/>
      <w:szCs w:val="24"/>
    </w:rPr>
  </w:style>
  <w:style w:type="paragraph" w:styleId="1">
    <w:name w:val="heading 1"/>
    <w:aliases w:val="校務發展計畫書章"/>
    <w:basedOn w:val="a"/>
    <w:next w:val="a"/>
    <w:link w:val="10"/>
    <w:qFormat/>
    <w:rsid w:val="003F61C2"/>
    <w:pPr>
      <w:keepNext/>
      <w:spacing w:before="180" w:afterLines="50" w:line="720" w:lineRule="auto"/>
      <w:outlineLvl w:val="0"/>
    </w:pPr>
    <w:rPr>
      <w:rFonts w:ascii="Arial" w:hAnsi="Arial"/>
      <w:b/>
      <w:bCs/>
      <w:kern w:val="52"/>
      <w:sz w:val="52"/>
      <w:szCs w:val="52"/>
    </w:rPr>
  </w:style>
  <w:style w:type="paragraph" w:styleId="2">
    <w:name w:val="heading 2"/>
    <w:aliases w:val="校務發展計畫書節"/>
    <w:basedOn w:val="a"/>
    <w:next w:val="a"/>
    <w:link w:val="20"/>
    <w:qFormat/>
    <w:rsid w:val="003F61C2"/>
    <w:pPr>
      <w:keepNext/>
      <w:spacing w:afterLines="50" w:line="720" w:lineRule="auto"/>
      <w:outlineLvl w:val="1"/>
    </w:pPr>
    <w:rPr>
      <w:rFonts w:ascii="Cambria" w:hAnsi="Cambria"/>
      <w:b/>
      <w:bCs/>
      <w:sz w:val="48"/>
      <w:szCs w:val="48"/>
    </w:rPr>
  </w:style>
  <w:style w:type="paragraph" w:styleId="3">
    <w:name w:val="heading 3"/>
    <w:basedOn w:val="a"/>
    <w:next w:val="a0"/>
    <w:link w:val="30"/>
    <w:qFormat/>
    <w:rsid w:val="003F61C2"/>
    <w:pPr>
      <w:keepNext/>
      <w:adjustRightInd w:val="0"/>
      <w:spacing w:before="240" w:after="240" w:line="420" w:lineRule="atLeast"/>
      <w:jc w:val="both"/>
      <w:textAlignment w:val="baseline"/>
      <w:outlineLvl w:val="2"/>
    </w:pPr>
    <w:rPr>
      <w:rFonts w:ascii="Arial" w:eastAsia="華康中黑體" w:hAnsi="Arial"/>
      <w:b/>
      <w:kern w:val="0"/>
      <w:sz w:val="32"/>
      <w:szCs w:val="20"/>
    </w:rPr>
  </w:style>
  <w:style w:type="paragraph" w:styleId="4">
    <w:name w:val="heading 4"/>
    <w:basedOn w:val="a"/>
    <w:next w:val="a"/>
    <w:link w:val="40"/>
    <w:qFormat/>
    <w:rsid w:val="003F61C2"/>
    <w:pPr>
      <w:keepNext/>
      <w:spacing w:line="720" w:lineRule="auto"/>
      <w:outlineLvl w:val="3"/>
    </w:pPr>
    <w:rPr>
      <w:rFonts w:ascii="Arial" w:hAnsi="Arial"/>
      <w:sz w:val="36"/>
      <w:szCs w:val="36"/>
    </w:rPr>
  </w:style>
  <w:style w:type="paragraph" w:styleId="5">
    <w:name w:val="heading 5"/>
    <w:basedOn w:val="a"/>
    <w:next w:val="a"/>
    <w:link w:val="50"/>
    <w:qFormat/>
    <w:rsid w:val="003F61C2"/>
    <w:pPr>
      <w:keepNext/>
      <w:spacing w:line="720" w:lineRule="auto"/>
      <w:ind w:leftChars="200" w:left="200"/>
      <w:outlineLvl w:val="4"/>
    </w:pPr>
    <w:rPr>
      <w:rFonts w:ascii="Arial" w:hAnsi="Arial"/>
      <w:b/>
      <w:bCs/>
      <w:sz w:val="36"/>
      <w:szCs w:val="36"/>
    </w:rPr>
  </w:style>
  <w:style w:type="paragraph" w:styleId="6">
    <w:name w:val="heading 6"/>
    <w:basedOn w:val="a"/>
    <w:next w:val="a"/>
    <w:link w:val="60"/>
    <w:qFormat/>
    <w:rsid w:val="003F61C2"/>
    <w:pPr>
      <w:keepNext/>
      <w:spacing w:line="720" w:lineRule="auto"/>
      <w:ind w:leftChars="200" w:left="200"/>
      <w:outlineLvl w:val="5"/>
    </w:pPr>
    <w:rPr>
      <w:rFonts w:ascii="Arial" w:hAnsi="Arial"/>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1">
    <w:name w:val="副標題1"/>
    <w:basedOn w:val="a"/>
    <w:next w:val="a"/>
    <w:qFormat/>
    <w:rsid w:val="003F61C2"/>
    <w:pPr>
      <w:spacing w:afterLines="50"/>
      <w:jc w:val="center"/>
      <w:outlineLvl w:val="1"/>
    </w:pPr>
    <w:rPr>
      <w:rFonts w:ascii="Cambria" w:hAnsi="Cambria"/>
      <w:i/>
      <w:iCs/>
    </w:rPr>
  </w:style>
  <w:style w:type="paragraph" w:customStyle="1" w:styleId="12">
    <w:name w:val="目錄標題1"/>
    <w:basedOn w:val="1"/>
    <w:next w:val="a"/>
    <w:uiPriority w:val="39"/>
    <w:unhideWhenUsed/>
    <w:qFormat/>
    <w:rsid w:val="003F61C2"/>
    <w:pPr>
      <w:keepLines/>
      <w:widowControl/>
      <w:spacing w:before="480" w:afterLines="0" w:line="276" w:lineRule="auto"/>
      <w:outlineLvl w:val="9"/>
    </w:pPr>
    <w:rPr>
      <w:rFonts w:ascii="Cambria" w:hAnsi="Cambria"/>
      <w:color w:val="365F91"/>
      <w:kern w:val="0"/>
      <w:sz w:val="28"/>
      <w:szCs w:val="28"/>
    </w:rPr>
  </w:style>
  <w:style w:type="character" w:customStyle="1" w:styleId="10">
    <w:name w:val="標題 1 字元"/>
    <w:aliases w:val="校務發展計畫書章 字元"/>
    <w:link w:val="1"/>
    <w:rsid w:val="003F61C2"/>
    <w:rPr>
      <w:rFonts w:ascii="Arial" w:eastAsia="新細明體" w:hAnsi="Arial" w:cs="Times New Roman"/>
      <w:b/>
      <w:bCs/>
      <w:kern w:val="52"/>
      <w:sz w:val="52"/>
      <w:szCs w:val="52"/>
    </w:rPr>
  </w:style>
  <w:style w:type="paragraph" w:customStyle="1" w:styleId="21">
    <w:name w:val="目錄 21"/>
    <w:basedOn w:val="a"/>
    <w:next w:val="a"/>
    <w:autoRedefine/>
    <w:uiPriority w:val="39"/>
    <w:unhideWhenUsed/>
    <w:qFormat/>
    <w:rsid w:val="003F61C2"/>
    <w:pPr>
      <w:widowControl/>
      <w:spacing w:line="276" w:lineRule="auto"/>
      <w:ind w:left="220"/>
    </w:pPr>
    <w:rPr>
      <w:kern w:val="0"/>
      <w:sz w:val="22"/>
    </w:rPr>
  </w:style>
  <w:style w:type="paragraph" w:customStyle="1" w:styleId="31">
    <w:name w:val="目錄 31"/>
    <w:basedOn w:val="a"/>
    <w:next w:val="a"/>
    <w:autoRedefine/>
    <w:uiPriority w:val="39"/>
    <w:unhideWhenUsed/>
    <w:qFormat/>
    <w:rsid w:val="003F61C2"/>
    <w:pPr>
      <w:widowControl/>
      <w:spacing w:line="276" w:lineRule="auto"/>
      <w:ind w:left="440"/>
    </w:pPr>
    <w:rPr>
      <w:kern w:val="0"/>
      <w:sz w:val="22"/>
    </w:rPr>
  </w:style>
  <w:style w:type="character" w:customStyle="1" w:styleId="20">
    <w:name w:val="標題 2 字元"/>
    <w:aliases w:val="校務發展計畫書節 字元"/>
    <w:link w:val="2"/>
    <w:rsid w:val="003F61C2"/>
    <w:rPr>
      <w:rFonts w:ascii="Cambria" w:eastAsia="新細明體" w:hAnsi="Cambria" w:cs="Times New Roman"/>
      <w:b/>
      <w:bCs/>
      <w:sz w:val="48"/>
      <w:szCs w:val="48"/>
    </w:rPr>
  </w:style>
  <w:style w:type="character" w:customStyle="1" w:styleId="30">
    <w:name w:val="標題 3 字元"/>
    <w:link w:val="3"/>
    <w:rsid w:val="003F61C2"/>
    <w:rPr>
      <w:rFonts w:ascii="Arial" w:eastAsia="華康中黑體" w:hAnsi="Arial" w:cs="Times New Roman"/>
      <w:b/>
      <w:kern w:val="0"/>
      <w:sz w:val="32"/>
      <w:szCs w:val="20"/>
    </w:rPr>
  </w:style>
  <w:style w:type="paragraph" w:styleId="a0">
    <w:name w:val="Normal Indent"/>
    <w:basedOn w:val="a"/>
    <w:uiPriority w:val="99"/>
    <w:semiHidden/>
    <w:unhideWhenUsed/>
    <w:rsid w:val="003F61C2"/>
    <w:pPr>
      <w:ind w:leftChars="200" w:left="480"/>
    </w:pPr>
  </w:style>
  <w:style w:type="character" w:customStyle="1" w:styleId="40">
    <w:name w:val="標題 4 字元"/>
    <w:link w:val="4"/>
    <w:rsid w:val="003F61C2"/>
    <w:rPr>
      <w:rFonts w:ascii="Arial" w:eastAsia="新細明體" w:hAnsi="Arial" w:cs="Times New Roman"/>
      <w:sz w:val="36"/>
      <w:szCs w:val="36"/>
    </w:rPr>
  </w:style>
  <w:style w:type="character" w:customStyle="1" w:styleId="50">
    <w:name w:val="標題 5 字元"/>
    <w:link w:val="5"/>
    <w:rsid w:val="003F61C2"/>
    <w:rPr>
      <w:rFonts w:ascii="Arial" w:eastAsia="新細明體" w:hAnsi="Arial" w:cs="Times New Roman"/>
      <w:b/>
      <w:bCs/>
      <w:sz w:val="36"/>
      <w:szCs w:val="36"/>
    </w:rPr>
  </w:style>
  <w:style w:type="character" w:customStyle="1" w:styleId="60">
    <w:name w:val="標題 6 字元"/>
    <w:link w:val="6"/>
    <w:rsid w:val="003F61C2"/>
    <w:rPr>
      <w:rFonts w:ascii="Arial" w:eastAsia="新細明體" w:hAnsi="Arial" w:cs="Times New Roman"/>
      <w:sz w:val="36"/>
      <w:szCs w:val="36"/>
    </w:rPr>
  </w:style>
  <w:style w:type="paragraph" w:styleId="13">
    <w:name w:val="toc 1"/>
    <w:basedOn w:val="a"/>
    <w:next w:val="a"/>
    <w:autoRedefine/>
    <w:uiPriority w:val="39"/>
    <w:qFormat/>
    <w:rsid w:val="003F61C2"/>
    <w:pPr>
      <w:tabs>
        <w:tab w:val="left" w:pos="851"/>
        <w:tab w:val="right" w:leader="dot" w:pos="9060"/>
      </w:tabs>
      <w:jc w:val="center"/>
    </w:pPr>
    <w:rPr>
      <w:rFonts w:ascii="標楷體" w:eastAsia="標楷體" w:hAnsi="標楷體"/>
      <w:b/>
      <w:sz w:val="40"/>
      <w:szCs w:val="40"/>
    </w:rPr>
  </w:style>
  <w:style w:type="paragraph" w:styleId="22">
    <w:name w:val="toc 2"/>
    <w:basedOn w:val="a"/>
    <w:next w:val="a"/>
    <w:autoRedefine/>
    <w:uiPriority w:val="39"/>
    <w:unhideWhenUsed/>
    <w:qFormat/>
    <w:rsid w:val="003F61C2"/>
    <w:pPr>
      <w:ind w:leftChars="200" w:left="480"/>
    </w:pPr>
  </w:style>
  <w:style w:type="paragraph" w:styleId="32">
    <w:name w:val="toc 3"/>
    <w:basedOn w:val="a"/>
    <w:next w:val="a"/>
    <w:autoRedefine/>
    <w:uiPriority w:val="39"/>
    <w:semiHidden/>
    <w:unhideWhenUsed/>
    <w:qFormat/>
    <w:rsid w:val="003F61C2"/>
    <w:pPr>
      <w:widowControl/>
      <w:spacing w:after="100" w:line="276" w:lineRule="auto"/>
      <w:ind w:left="440"/>
    </w:pPr>
    <w:rPr>
      <w:kern w:val="0"/>
      <w:sz w:val="22"/>
    </w:rPr>
  </w:style>
  <w:style w:type="paragraph" w:styleId="a4">
    <w:name w:val="Subtitle"/>
    <w:basedOn w:val="a"/>
    <w:next w:val="a"/>
    <w:link w:val="a5"/>
    <w:qFormat/>
    <w:rsid w:val="003F61C2"/>
    <w:pPr>
      <w:spacing w:after="60"/>
      <w:jc w:val="center"/>
      <w:outlineLvl w:val="1"/>
    </w:pPr>
    <w:rPr>
      <w:rFonts w:ascii="Cambria" w:hAnsi="Cambria"/>
      <w:i/>
      <w:iCs/>
    </w:rPr>
  </w:style>
  <w:style w:type="character" w:customStyle="1" w:styleId="a5">
    <w:name w:val="副標題 字元"/>
    <w:link w:val="a4"/>
    <w:rsid w:val="003F61C2"/>
    <w:rPr>
      <w:rFonts w:ascii="Cambria" w:eastAsia="新細明體" w:hAnsi="Cambria" w:cs="Times New Roman"/>
      <w:i/>
      <w:iCs/>
      <w:szCs w:val="24"/>
    </w:rPr>
  </w:style>
  <w:style w:type="character" w:styleId="a6">
    <w:name w:val="Strong"/>
    <w:uiPriority w:val="22"/>
    <w:qFormat/>
    <w:rsid w:val="003F61C2"/>
    <w:rPr>
      <w:b/>
      <w:bCs/>
    </w:rPr>
  </w:style>
  <w:style w:type="paragraph" w:styleId="a7">
    <w:name w:val="No Spacing"/>
    <w:link w:val="a8"/>
    <w:uiPriority w:val="1"/>
    <w:qFormat/>
    <w:rsid w:val="003F61C2"/>
    <w:rPr>
      <w:sz w:val="22"/>
      <w:szCs w:val="22"/>
    </w:rPr>
  </w:style>
  <w:style w:type="character" w:customStyle="1" w:styleId="a8">
    <w:name w:val="無間距 字元"/>
    <w:link w:val="a7"/>
    <w:uiPriority w:val="1"/>
    <w:rsid w:val="003F61C2"/>
    <w:rPr>
      <w:sz w:val="22"/>
      <w:szCs w:val="22"/>
      <w:lang w:val="en-US" w:eastAsia="zh-TW" w:bidi="ar-SA"/>
    </w:rPr>
  </w:style>
  <w:style w:type="paragraph" w:styleId="a9">
    <w:name w:val="List Paragraph"/>
    <w:aliases w:val="卑南壹,標1,List Paragraph,(一),(1)(1)(1)(1)(1)(1)(1)(1),網推會說明清單,附錄1,1.2.3.,壹_二階,List Paragraph1,12 20,標11,標12,標題 (4),1.1.1.1清單段落,列點,(二),貿易局(一),Recommendation,Footnote Sam,List Paragraph (numbered (a)),Text,Noise heading,RUS List,Rec para,Dot pt,Noise h"/>
    <w:basedOn w:val="a"/>
    <w:link w:val="aa"/>
    <w:uiPriority w:val="34"/>
    <w:qFormat/>
    <w:rsid w:val="003F61C2"/>
    <w:pPr>
      <w:ind w:leftChars="200" w:left="480"/>
    </w:pPr>
  </w:style>
  <w:style w:type="character" w:customStyle="1" w:styleId="aa">
    <w:name w:val="清單段落 字元"/>
    <w:aliases w:val="卑南壹 字元,標1 字元,List Paragraph 字元,(一) 字元,(1)(1)(1)(1)(1)(1)(1)(1) 字元,網推會說明清單 字元,附錄1 字元,1.2.3. 字元,壹_二階 字元,List Paragraph1 字元,12 20 字元,標11 字元,標12 字元,標題 (4) 字元,1.1.1.1清單段落 字元,列點 字元,(二) 字元,貿易局(一) 字元,Recommendation 字元,Footnote Sam 字元,Text 字元,RUS List 字元"/>
    <w:link w:val="a9"/>
    <w:uiPriority w:val="34"/>
    <w:qFormat/>
    <w:locked/>
    <w:rsid w:val="003F61C2"/>
  </w:style>
  <w:style w:type="paragraph" w:styleId="ab">
    <w:name w:val="TOC Heading"/>
    <w:basedOn w:val="1"/>
    <w:next w:val="a"/>
    <w:uiPriority w:val="39"/>
    <w:unhideWhenUsed/>
    <w:qFormat/>
    <w:rsid w:val="003F61C2"/>
    <w:pPr>
      <w:keepLines/>
      <w:widowControl/>
      <w:spacing w:before="480" w:afterLines="0" w:line="276" w:lineRule="auto"/>
      <w:outlineLvl w:val="9"/>
    </w:pPr>
    <w:rPr>
      <w:rFonts w:ascii="Cambria" w:hAnsi="Cambria"/>
      <w:color w:val="365F91"/>
      <w:kern w:val="0"/>
      <w:sz w:val="28"/>
      <w:szCs w:val="28"/>
    </w:rPr>
  </w:style>
  <w:style w:type="paragraph" w:styleId="ac">
    <w:name w:val="Balloon Text"/>
    <w:basedOn w:val="a"/>
    <w:link w:val="ad"/>
    <w:uiPriority w:val="99"/>
    <w:semiHidden/>
    <w:unhideWhenUsed/>
    <w:rsid w:val="00FD555C"/>
    <w:rPr>
      <w:rFonts w:ascii="Cambria" w:hAnsi="Cambria"/>
      <w:sz w:val="18"/>
      <w:szCs w:val="18"/>
    </w:rPr>
  </w:style>
  <w:style w:type="character" w:customStyle="1" w:styleId="ad">
    <w:name w:val="註解方塊文字 字元"/>
    <w:link w:val="ac"/>
    <w:uiPriority w:val="99"/>
    <w:semiHidden/>
    <w:rsid w:val="00FD555C"/>
    <w:rPr>
      <w:rFonts w:ascii="Cambria" w:eastAsia="新細明體" w:hAnsi="Cambria" w:cs="Times New Roman"/>
      <w:sz w:val="18"/>
      <w:szCs w:val="18"/>
    </w:rPr>
  </w:style>
  <w:style w:type="paragraph" w:styleId="ae">
    <w:name w:val="header"/>
    <w:basedOn w:val="a"/>
    <w:link w:val="af"/>
    <w:unhideWhenUsed/>
    <w:rsid w:val="0092412D"/>
    <w:pPr>
      <w:tabs>
        <w:tab w:val="center" w:pos="4153"/>
        <w:tab w:val="right" w:pos="8306"/>
      </w:tabs>
      <w:snapToGrid w:val="0"/>
    </w:pPr>
    <w:rPr>
      <w:sz w:val="20"/>
      <w:szCs w:val="20"/>
    </w:rPr>
  </w:style>
  <w:style w:type="character" w:customStyle="1" w:styleId="af">
    <w:name w:val="頁首 字元"/>
    <w:link w:val="ae"/>
    <w:rsid w:val="0092412D"/>
    <w:rPr>
      <w:rFonts w:ascii="Times New Roman" w:eastAsia="新細明體" w:hAnsi="Times New Roman" w:cs="Times New Roman"/>
      <w:sz w:val="20"/>
      <w:szCs w:val="20"/>
    </w:rPr>
  </w:style>
  <w:style w:type="paragraph" w:styleId="af0">
    <w:name w:val="footer"/>
    <w:basedOn w:val="a"/>
    <w:link w:val="af1"/>
    <w:unhideWhenUsed/>
    <w:rsid w:val="0092412D"/>
    <w:pPr>
      <w:tabs>
        <w:tab w:val="center" w:pos="4153"/>
        <w:tab w:val="right" w:pos="8306"/>
      </w:tabs>
      <w:snapToGrid w:val="0"/>
    </w:pPr>
    <w:rPr>
      <w:sz w:val="20"/>
      <w:szCs w:val="20"/>
    </w:rPr>
  </w:style>
  <w:style w:type="character" w:customStyle="1" w:styleId="af1">
    <w:name w:val="頁尾 字元"/>
    <w:link w:val="af0"/>
    <w:uiPriority w:val="99"/>
    <w:rsid w:val="0092412D"/>
    <w:rPr>
      <w:rFonts w:ascii="Times New Roman" w:eastAsia="新細明體" w:hAnsi="Times New Roman" w:cs="Times New Roman"/>
      <w:sz w:val="20"/>
      <w:szCs w:val="20"/>
    </w:rPr>
  </w:style>
  <w:style w:type="paragraph" w:customStyle="1" w:styleId="af2">
    <w:name w:val="甲"/>
    <w:basedOn w:val="a"/>
    <w:rsid w:val="0092412D"/>
    <w:pPr>
      <w:adjustRightInd w:val="0"/>
      <w:spacing w:before="60" w:after="60" w:line="360" w:lineRule="atLeast"/>
      <w:textAlignment w:val="baseline"/>
    </w:pPr>
    <w:rPr>
      <w:rFonts w:ascii="標楷體" w:eastAsia="標楷體"/>
      <w:kern w:val="0"/>
      <w:szCs w:val="20"/>
    </w:rPr>
  </w:style>
  <w:style w:type="paragraph" w:styleId="HTML">
    <w:name w:val="HTML Preformatted"/>
    <w:basedOn w:val="a"/>
    <w:link w:val="HTML0"/>
    <w:rsid w:val="0092412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lang w:bidi="th-TH"/>
    </w:rPr>
  </w:style>
  <w:style w:type="character" w:customStyle="1" w:styleId="HTML0">
    <w:name w:val="HTML 預設格式 字元"/>
    <w:link w:val="HTML"/>
    <w:rsid w:val="0092412D"/>
    <w:rPr>
      <w:rFonts w:ascii="細明體" w:eastAsia="細明體" w:hAnsi="細明體" w:cs="細明體"/>
      <w:kern w:val="0"/>
      <w:szCs w:val="24"/>
      <w:lang w:bidi="th-TH"/>
    </w:rPr>
  </w:style>
  <w:style w:type="paragraph" w:styleId="af3">
    <w:name w:val="Plain Text"/>
    <w:basedOn w:val="a"/>
    <w:link w:val="af4"/>
    <w:rsid w:val="00BE3B2E"/>
    <w:rPr>
      <w:rFonts w:ascii="細明體" w:eastAsia="細明體" w:hAnsi="Courier New"/>
      <w:szCs w:val="20"/>
    </w:rPr>
  </w:style>
  <w:style w:type="character" w:customStyle="1" w:styleId="af4">
    <w:name w:val="純文字 字元"/>
    <w:link w:val="af3"/>
    <w:rsid w:val="00BE3B2E"/>
    <w:rPr>
      <w:rFonts w:ascii="細明體" w:eastAsia="細明體" w:hAnsi="Courier New" w:cs="Times New Roman"/>
      <w:szCs w:val="20"/>
    </w:rPr>
  </w:style>
  <w:style w:type="paragraph" w:customStyle="1" w:styleId="Default">
    <w:name w:val="Default"/>
    <w:rsid w:val="0063023C"/>
    <w:pPr>
      <w:widowControl w:val="0"/>
      <w:autoSpaceDE w:val="0"/>
      <w:autoSpaceDN w:val="0"/>
      <w:adjustRightInd w:val="0"/>
    </w:pPr>
    <w:rPr>
      <w:rFonts w:ascii="標楷體" w:eastAsia="標楷體" w:hAnsi="Times New Roman" w:cs="標楷體"/>
      <w:color w:val="000000"/>
      <w:sz w:val="24"/>
      <w:szCs w:val="24"/>
    </w:rPr>
  </w:style>
  <w:style w:type="table" w:styleId="af5">
    <w:name w:val="Table Grid"/>
    <w:basedOn w:val="a2"/>
    <w:uiPriority w:val="39"/>
    <w:qFormat/>
    <w:rsid w:val="00812FD9"/>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6">
    <w:name w:val="Hyperlink"/>
    <w:uiPriority w:val="99"/>
    <w:unhideWhenUsed/>
    <w:rsid w:val="00D008B9"/>
    <w:rPr>
      <w:color w:val="0000FF"/>
      <w:u w:val="single"/>
    </w:rPr>
  </w:style>
  <w:style w:type="character" w:styleId="af7">
    <w:name w:val="FollowedHyperlink"/>
    <w:uiPriority w:val="99"/>
    <w:semiHidden/>
    <w:unhideWhenUsed/>
    <w:rsid w:val="00D008B9"/>
    <w:rPr>
      <w:color w:val="800080"/>
      <w:u w:val="single"/>
    </w:rPr>
  </w:style>
  <w:style w:type="paragraph" w:styleId="Web">
    <w:name w:val="Normal (Web)"/>
    <w:basedOn w:val="a"/>
    <w:uiPriority w:val="99"/>
    <w:unhideWhenUsed/>
    <w:rsid w:val="001F6C63"/>
    <w:pPr>
      <w:widowControl/>
      <w:spacing w:before="100" w:beforeAutospacing="1" w:after="100" w:afterAutospacing="1"/>
    </w:pPr>
    <w:rPr>
      <w:rFonts w:ascii="新細明體" w:hAnsi="新細明體" w:cs="新細明體"/>
      <w:kern w:val="0"/>
    </w:rPr>
  </w:style>
  <w:style w:type="paragraph" w:styleId="af8">
    <w:name w:val="Document Map"/>
    <w:basedOn w:val="a"/>
    <w:link w:val="af9"/>
    <w:uiPriority w:val="99"/>
    <w:semiHidden/>
    <w:unhideWhenUsed/>
    <w:rsid w:val="001A2CA7"/>
    <w:rPr>
      <w:rFonts w:ascii="新細明體"/>
      <w:sz w:val="18"/>
      <w:szCs w:val="18"/>
    </w:rPr>
  </w:style>
  <w:style w:type="character" w:customStyle="1" w:styleId="af9">
    <w:name w:val="文件引導模式 字元"/>
    <w:link w:val="af8"/>
    <w:uiPriority w:val="99"/>
    <w:semiHidden/>
    <w:rsid w:val="001A2CA7"/>
    <w:rPr>
      <w:rFonts w:ascii="新細明體" w:hAnsi="Times New Roman"/>
      <w:kern w:val="2"/>
      <w:sz w:val="18"/>
      <w:szCs w:val="18"/>
    </w:rPr>
  </w:style>
  <w:style w:type="table" w:styleId="51">
    <w:name w:val="Table Grid 5"/>
    <w:basedOn w:val="a2"/>
    <w:rsid w:val="00A965D6"/>
    <w:pPr>
      <w:widowControl w:val="0"/>
    </w:pPr>
    <w:rPr>
      <w:rFonts w:ascii="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character" w:styleId="afa">
    <w:name w:val="annotation reference"/>
    <w:uiPriority w:val="99"/>
    <w:semiHidden/>
    <w:unhideWhenUsed/>
    <w:rsid w:val="005D3466"/>
    <w:rPr>
      <w:sz w:val="18"/>
      <w:szCs w:val="18"/>
    </w:rPr>
  </w:style>
  <w:style w:type="paragraph" w:styleId="afb">
    <w:name w:val="annotation text"/>
    <w:basedOn w:val="a"/>
    <w:link w:val="afc"/>
    <w:uiPriority w:val="99"/>
    <w:semiHidden/>
    <w:unhideWhenUsed/>
    <w:rsid w:val="005D3466"/>
  </w:style>
  <w:style w:type="character" w:customStyle="1" w:styleId="afc">
    <w:name w:val="註解文字 字元"/>
    <w:link w:val="afb"/>
    <w:uiPriority w:val="99"/>
    <w:semiHidden/>
    <w:rsid w:val="005D3466"/>
    <w:rPr>
      <w:rFonts w:ascii="Times New Roman" w:hAnsi="Times New Roman"/>
      <w:kern w:val="2"/>
      <w:sz w:val="24"/>
      <w:szCs w:val="24"/>
    </w:rPr>
  </w:style>
  <w:style w:type="paragraph" w:styleId="afd">
    <w:name w:val="annotation subject"/>
    <w:basedOn w:val="afb"/>
    <w:next w:val="afb"/>
    <w:link w:val="afe"/>
    <w:uiPriority w:val="99"/>
    <w:semiHidden/>
    <w:unhideWhenUsed/>
    <w:rsid w:val="005D3466"/>
    <w:rPr>
      <w:b/>
      <w:bCs/>
    </w:rPr>
  </w:style>
  <w:style w:type="character" w:customStyle="1" w:styleId="afe">
    <w:name w:val="註解主旨 字元"/>
    <w:link w:val="afd"/>
    <w:uiPriority w:val="99"/>
    <w:semiHidden/>
    <w:rsid w:val="005D3466"/>
    <w:rPr>
      <w:rFonts w:ascii="Times New Roman" w:hAnsi="Times New Roman"/>
      <w:b/>
      <w:bCs/>
      <w:kern w:val="2"/>
      <w:sz w:val="24"/>
      <w:szCs w:val="24"/>
    </w:rPr>
  </w:style>
  <w:style w:type="paragraph" w:customStyle="1" w:styleId="2-">
    <w:name w:val="樣式2-案由"/>
    <w:basedOn w:val="a"/>
    <w:link w:val="2-0"/>
    <w:qFormat/>
    <w:rsid w:val="00A25518"/>
    <w:pPr>
      <w:snapToGrid w:val="0"/>
      <w:ind w:leftChars="233" w:left="2129" w:hangingChars="560" w:hanging="1570"/>
      <w:jc w:val="both"/>
      <w:outlineLvl w:val="0"/>
    </w:pPr>
    <w:rPr>
      <w:rFonts w:ascii="Arial" w:eastAsia="標楷體" w:hAnsi="Arial"/>
      <w:b/>
      <w:bCs/>
      <w:sz w:val="28"/>
      <w:szCs w:val="22"/>
    </w:rPr>
  </w:style>
  <w:style w:type="character" w:styleId="aff">
    <w:name w:val="Unresolved Mention"/>
    <w:uiPriority w:val="99"/>
    <w:semiHidden/>
    <w:unhideWhenUsed/>
    <w:rsid w:val="005A0623"/>
    <w:rPr>
      <w:color w:val="605E5C"/>
      <w:shd w:val="clear" w:color="auto" w:fill="E1DFDD"/>
    </w:rPr>
  </w:style>
  <w:style w:type="character" w:styleId="aff0">
    <w:name w:val="page number"/>
    <w:rsid w:val="000B5E6B"/>
  </w:style>
  <w:style w:type="paragraph" w:styleId="aff1">
    <w:name w:val="caption"/>
    <w:basedOn w:val="a"/>
    <w:next w:val="a"/>
    <w:qFormat/>
    <w:rsid w:val="00BB70FA"/>
    <w:pPr>
      <w:spacing w:before="120" w:after="120"/>
    </w:pPr>
    <w:rPr>
      <w:sz w:val="20"/>
      <w:szCs w:val="20"/>
    </w:rPr>
  </w:style>
  <w:style w:type="paragraph" w:customStyle="1" w:styleId="aff2">
    <w:name w:val="核定日期"/>
    <w:basedOn w:val="a"/>
    <w:rsid w:val="00BB70FA"/>
    <w:pPr>
      <w:jc w:val="right"/>
      <w:textDirection w:val="lrTbV"/>
    </w:pPr>
    <w:rPr>
      <w:rFonts w:ascii="標楷體" w:eastAsia="標楷體"/>
      <w:sz w:val="32"/>
    </w:rPr>
  </w:style>
  <w:style w:type="paragraph" w:customStyle="1" w:styleId="Standard">
    <w:name w:val="Standard"/>
    <w:rsid w:val="00FC05A1"/>
    <w:pPr>
      <w:widowControl w:val="0"/>
      <w:suppressAutoHyphens/>
      <w:autoSpaceDN w:val="0"/>
      <w:textAlignment w:val="baseline"/>
    </w:pPr>
    <w:rPr>
      <w:rFonts w:ascii="Times New Roman" w:hAnsi="Times New Roman"/>
      <w:kern w:val="3"/>
      <w:sz w:val="24"/>
      <w:szCs w:val="24"/>
    </w:rPr>
  </w:style>
  <w:style w:type="numbering" w:customStyle="1" w:styleId="WWNum10">
    <w:name w:val="WWNum10"/>
    <w:basedOn w:val="a3"/>
    <w:rsid w:val="00FC05A1"/>
    <w:pPr>
      <w:numPr>
        <w:numId w:val="3"/>
      </w:numPr>
    </w:pPr>
  </w:style>
  <w:style w:type="numbering" w:customStyle="1" w:styleId="WWNum11">
    <w:name w:val="WWNum11"/>
    <w:basedOn w:val="a3"/>
    <w:rsid w:val="00FC05A1"/>
    <w:pPr>
      <w:numPr>
        <w:numId w:val="1"/>
      </w:numPr>
    </w:pPr>
  </w:style>
  <w:style w:type="numbering" w:customStyle="1" w:styleId="WWNum12">
    <w:name w:val="WWNum12"/>
    <w:basedOn w:val="a3"/>
    <w:rsid w:val="00FC05A1"/>
    <w:pPr>
      <w:numPr>
        <w:numId w:val="2"/>
      </w:numPr>
    </w:pPr>
  </w:style>
  <w:style w:type="numbering" w:customStyle="1" w:styleId="WWNum13">
    <w:name w:val="WWNum13"/>
    <w:basedOn w:val="a3"/>
    <w:rsid w:val="00FC05A1"/>
    <w:pPr>
      <w:numPr>
        <w:numId w:val="11"/>
      </w:numPr>
    </w:pPr>
  </w:style>
  <w:style w:type="paragraph" w:styleId="aff3">
    <w:name w:val="Body Text Indent"/>
    <w:basedOn w:val="a"/>
    <w:link w:val="aff4"/>
    <w:rsid w:val="003544AF"/>
    <w:pPr>
      <w:spacing w:line="280" w:lineRule="exact"/>
      <w:ind w:leftChars="50" w:left="600" w:hangingChars="200" w:hanging="480"/>
      <w:jc w:val="both"/>
    </w:pPr>
    <w:rPr>
      <w:rFonts w:ascii="標楷體" w:eastAsia="標楷體" w:hAnsi="標楷體"/>
    </w:rPr>
  </w:style>
  <w:style w:type="character" w:customStyle="1" w:styleId="aff4">
    <w:name w:val="本文縮排 字元"/>
    <w:link w:val="aff3"/>
    <w:rsid w:val="003544AF"/>
    <w:rPr>
      <w:rFonts w:ascii="標楷體" w:eastAsia="標楷體" w:hAnsi="標楷體"/>
      <w:kern w:val="2"/>
      <w:sz w:val="24"/>
      <w:szCs w:val="24"/>
    </w:rPr>
  </w:style>
  <w:style w:type="numbering" w:customStyle="1" w:styleId="WWNum101">
    <w:name w:val="WWNum101"/>
    <w:basedOn w:val="a3"/>
    <w:rsid w:val="00AC019C"/>
    <w:pPr>
      <w:numPr>
        <w:numId w:val="10"/>
      </w:numPr>
    </w:pPr>
  </w:style>
  <w:style w:type="paragraph" w:customStyle="1" w:styleId="aff5">
    <w:name w:val="條文"/>
    <w:basedOn w:val="a"/>
    <w:rsid w:val="00D8445A"/>
    <w:pPr>
      <w:spacing w:line="440" w:lineRule="exact"/>
      <w:ind w:left="450" w:hangingChars="450" w:hanging="450"/>
      <w:jc w:val="both"/>
    </w:pPr>
    <w:rPr>
      <w:rFonts w:ascii="標楷體" w:eastAsia="標楷體"/>
      <w:sz w:val="32"/>
    </w:rPr>
  </w:style>
  <w:style w:type="character" w:customStyle="1" w:styleId="2-0">
    <w:name w:val="樣式2-案由 字元"/>
    <w:link w:val="2-"/>
    <w:rsid w:val="0095325A"/>
    <w:rPr>
      <w:rFonts w:ascii="Arial" w:eastAsia="標楷體" w:hAnsi="Arial"/>
      <w:b/>
      <w:bCs/>
      <w:kern w:val="2"/>
      <w:sz w:val="28"/>
      <w:szCs w:val="22"/>
    </w:rPr>
  </w:style>
  <w:style w:type="paragraph" w:styleId="aff6">
    <w:name w:val="Revision"/>
    <w:hidden/>
    <w:uiPriority w:val="99"/>
    <w:semiHidden/>
    <w:rsid w:val="00A06EEC"/>
    <w:rPr>
      <w:rFonts w:ascii="Times New Roman" w:hAnsi="Times New Roman"/>
      <w:kern w:val="2"/>
      <w:sz w:val="24"/>
      <w:szCs w:val="24"/>
    </w:rPr>
  </w:style>
  <w:style w:type="paragraph" w:styleId="aff7">
    <w:name w:val="Body Text"/>
    <w:basedOn w:val="a"/>
    <w:link w:val="aff8"/>
    <w:uiPriority w:val="99"/>
    <w:unhideWhenUsed/>
    <w:rsid w:val="00144DBC"/>
    <w:pPr>
      <w:spacing w:after="120"/>
    </w:pPr>
  </w:style>
  <w:style w:type="character" w:customStyle="1" w:styleId="aff8">
    <w:name w:val="本文 字元"/>
    <w:link w:val="aff7"/>
    <w:uiPriority w:val="99"/>
    <w:rsid w:val="00144DBC"/>
    <w:rPr>
      <w:rFonts w:ascii="Times New Roman" w:hAnsi="Times New Roman"/>
      <w:kern w:val="2"/>
      <w:sz w:val="24"/>
      <w:szCs w:val="24"/>
    </w:rPr>
  </w:style>
  <w:style w:type="paragraph" w:customStyle="1" w:styleId="TableParagraph">
    <w:name w:val="Table Paragraph"/>
    <w:basedOn w:val="a"/>
    <w:uiPriority w:val="1"/>
    <w:qFormat/>
    <w:rsid w:val="00144DBC"/>
    <w:rPr>
      <w:rFonts w:ascii="Calibri" w:hAnsi="Calibri"/>
      <w:kern w:val="0"/>
      <w:sz w:val="22"/>
      <w:szCs w:val="22"/>
      <w:lang w:eastAsia="en-US"/>
    </w:rPr>
  </w:style>
  <w:style w:type="table" w:customStyle="1" w:styleId="14">
    <w:name w:val="表格格線1"/>
    <w:basedOn w:val="a2"/>
    <w:next w:val="af5"/>
    <w:uiPriority w:val="39"/>
    <w:rsid w:val="00F12DED"/>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unhideWhenUsed/>
    <w:qFormat/>
    <w:rsid w:val="007C7FD4"/>
    <w:pPr>
      <w:widowControl w:val="0"/>
    </w:pPr>
    <w:rPr>
      <w:sz w:val="22"/>
      <w:szCs w:val="22"/>
      <w:lang w:eastAsia="en-US"/>
    </w:rPr>
    <w:tblPr>
      <w:tblInd w:w="0" w:type="dxa"/>
      <w:tblCellMar>
        <w:top w:w="0" w:type="dxa"/>
        <w:left w:w="0" w:type="dxa"/>
        <w:bottom w:w="0" w:type="dxa"/>
        <w:right w:w="0" w:type="dxa"/>
      </w:tblCellMar>
    </w:tblPr>
  </w:style>
  <w:style w:type="character" w:customStyle="1" w:styleId="1-new">
    <w:name w:val="(1)-new 字元"/>
    <w:link w:val="1-new0"/>
    <w:locked/>
    <w:rsid w:val="00FC2737"/>
    <w:rPr>
      <w:rFonts w:ascii="標楷體" w:eastAsia="標楷體" w:hAnsi="標楷體" w:cs="Arial"/>
      <w:kern w:val="2"/>
      <w:sz w:val="28"/>
      <w:szCs w:val="28"/>
    </w:rPr>
  </w:style>
  <w:style w:type="paragraph" w:customStyle="1" w:styleId="1-new0">
    <w:name w:val="(1)-new"/>
    <w:basedOn w:val="a"/>
    <w:link w:val="1-new"/>
    <w:qFormat/>
    <w:rsid w:val="00FC2737"/>
    <w:pPr>
      <w:tabs>
        <w:tab w:val="left" w:pos="4740"/>
      </w:tabs>
      <w:adjustRightInd w:val="0"/>
      <w:snapToGrid w:val="0"/>
      <w:spacing w:line="480" w:lineRule="exact"/>
      <w:ind w:leftChars="500" w:left="1620" w:hangingChars="150" w:hanging="420"/>
      <w:jc w:val="both"/>
    </w:pPr>
    <w:rPr>
      <w:rFonts w:ascii="標楷體" w:eastAsia="標楷體" w:hAnsi="標楷體" w:cs="Arial"/>
      <w:sz w:val="28"/>
      <w:szCs w:val="28"/>
    </w:rPr>
  </w:style>
  <w:style w:type="table" w:customStyle="1" w:styleId="37">
    <w:name w:val="表格格線37"/>
    <w:basedOn w:val="a2"/>
    <w:next w:val="af5"/>
    <w:uiPriority w:val="39"/>
    <w:rsid w:val="00285A9D"/>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1">
    <w:name w:val="Grid Table 1 Light Accent 1"/>
    <w:basedOn w:val="a2"/>
    <w:uiPriority w:val="46"/>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aff9">
    <w:name w:val="endnote text"/>
    <w:basedOn w:val="a"/>
    <w:link w:val="affa"/>
    <w:uiPriority w:val="99"/>
    <w:semiHidden/>
    <w:unhideWhenUsed/>
    <w:rsid w:val="004F3944"/>
    <w:pPr>
      <w:snapToGrid w:val="0"/>
    </w:pPr>
  </w:style>
  <w:style w:type="character" w:customStyle="1" w:styleId="affa">
    <w:name w:val="章節附註文字 字元"/>
    <w:basedOn w:val="a1"/>
    <w:link w:val="aff9"/>
    <w:uiPriority w:val="99"/>
    <w:semiHidden/>
    <w:rsid w:val="004F3944"/>
    <w:rPr>
      <w:rFonts w:ascii="Times New Roman" w:hAnsi="Times New Roman"/>
      <w:kern w:val="2"/>
      <w:sz w:val="24"/>
      <w:szCs w:val="24"/>
    </w:rPr>
  </w:style>
  <w:style w:type="character" w:styleId="affb">
    <w:name w:val="endnote reference"/>
    <w:basedOn w:val="a1"/>
    <w:uiPriority w:val="99"/>
    <w:semiHidden/>
    <w:unhideWhenUsed/>
    <w:rsid w:val="004F3944"/>
    <w:rPr>
      <w:vertAlign w:val="superscript"/>
    </w:rPr>
  </w:style>
  <w:style w:type="paragraph" w:styleId="affc">
    <w:name w:val="table of figures"/>
    <w:basedOn w:val="a"/>
    <w:next w:val="a"/>
    <w:uiPriority w:val="99"/>
    <w:semiHidden/>
    <w:unhideWhenUsed/>
    <w:rsid w:val="004F3944"/>
    <w:pPr>
      <w:ind w:leftChars="400" w:left="400" w:hangingChars="200" w:hanging="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54014">
      <w:bodyDiv w:val="1"/>
      <w:marLeft w:val="0"/>
      <w:marRight w:val="0"/>
      <w:marTop w:val="0"/>
      <w:marBottom w:val="0"/>
      <w:divBdr>
        <w:top w:val="none" w:sz="0" w:space="0" w:color="auto"/>
        <w:left w:val="none" w:sz="0" w:space="0" w:color="auto"/>
        <w:bottom w:val="none" w:sz="0" w:space="0" w:color="auto"/>
        <w:right w:val="none" w:sz="0" w:space="0" w:color="auto"/>
      </w:divBdr>
    </w:div>
    <w:div w:id="191499900">
      <w:bodyDiv w:val="1"/>
      <w:marLeft w:val="0"/>
      <w:marRight w:val="0"/>
      <w:marTop w:val="0"/>
      <w:marBottom w:val="0"/>
      <w:divBdr>
        <w:top w:val="none" w:sz="0" w:space="0" w:color="auto"/>
        <w:left w:val="none" w:sz="0" w:space="0" w:color="auto"/>
        <w:bottom w:val="none" w:sz="0" w:space="0" w:color="auto"/>
        <w:right w:val="none" w:sz="0" w:space="0" w:color="auto"/>
      </w:divBdr>
    </w:div>
    <w:div w:id="463351972">
      <w:bodyDiv w:val="1"/>
      <w:marLeft w:val="0"/>
      <w:marRight w:val="0"/>
      <w:marTop w:val="0"/>
      <w:marBottom w:val="0"/>
      <w:divBdr>
        <w:top w:val="none" w:sz="0" w:space="0" w:color="auto"/>
        <w:left w:val="none" w:sz="0" w:space="0" w:color="auto"/>
        <w:bottom w:val="none" w:sz="0" w:space="0" w:color="auto"/>
        <w:right w:val="none" w:sz="0" w:space="0" w:color="auto"/>
      </w:divBdr>
    </w:div>
    <w:div w:id="637684507">
      <w:bodyDiv w:val="1"/>
      <w:marLeft w:val="0"/>
      <w:marRight w:val="0"/>
      <w:marTop w:val="0"/>
      <w:marBottom w:val="0"/>
      <w:divBdr>
        <w:top w:val="none" w:sz="0" w:space="0" w:color="auto"/>
        <w:left w:val="none" w:sz="0" w:space="0" w:color="auto"/>
        <w:bottom w:val="none" w:sz="0" w:space="0" w:color="auto"/>
        <w:right w:val="none" w:sz="0" w:space="0" w:color="auto"/>
      </w:divBdr>
    </w:div>
    <w:div w:id="649945756">
      <w:bodyDiv w:val="1"/>
      <w:marLeft w:val="0"/>
      <w:marRight w:val="0"/>
      <w:marTop w:val="0"/>
      <w:marBottom w:val="0"/>
      <w:divBdr>
        <w:top w:val="none" w:sz="0" w:space="0" w:color="auto"/>
        <w:left w:val="none" w:sz="0" w:space="0" w:color="auto"/>
        <w:bottom w:val="none" w:sz="0" w:space="0" w:color="auto"/>
        <w:right w:val="none" w:sz="0" w:space="0" w:color="auto"/>
      </w:divBdr>
    </w:div>
    <w:div w:id="760834620">
      <w:bodyDiv w:val="1"/>
      <w:marLeft w:val="0"/>
      <w:marRight w:val="0"/>
      <w:marTop w:val="0"/>
      <w:marBottom w:val="0"/>
      <w:divBdr>
        <w:top w:val="none" w:sz="0" w:space="0" w:color="auto"/>
        <w:left w:val="none" w:sz="0" w:space="0" w:color="auto"/>
        <w:bottom w:val="none" w:sz="0" w:space="0" w:color="auto"/>
        <w:right w:val="none" w:sz="0" w:space="0" w:color="auto"/>
      </w:divBdr>
      <w:divsChild>
        <w:div w:id="126897662">
          <w:marLeft w:val="0"/>
          <w:marRight w:val="0"/>
          <w:marTop w:val="0"/>
          <w:marBottom w:val="0"/>
          <w:divBdr>
            <w:top w:val="none" w:sz="0" w:space="0" w:color="auto"/>
            <w:left w:val="none" w:sz="0" w:space="0" w:color="auto"/>
            <w:bottom w:val="none" w:sz="0" w:space="0" w:color="auto"/>
            <w:right w:val="none" w:sz="0" w:space="0" w:color="auto"/>
          </w:divBdr>
          <w:divsChild>
            <w:div w:id="189073132">
              <w:marLeft w:val="0"/>
              <w:marRight w:val="0"/>
              <w:marTop w:val="0"/>
              <w:marBottom w:val="0"/>
              <w:divBdr>
                <w:top w:val="none" w:sz="0" w:space="0" w:color="auto"/>
                <w:left w:val="none" w:sz="0" w:space="0" w:color="auto"/>
                <w:bottom w:val="none" w:sz="0" w:space="0" w:color="auto"/>
                <w:right w:val="none" w:sz="0" w:space="0" w:color="auto"/>
              </w:divBdr>
              <w:divsChild>
                <w:div w:id="426999794">
                  <w:marLeft w:val="0"/>
                  <w:marRight w:val="0"/>
                  <w:marTop w:val="0"/>
                  <w:marBottom w:val="0"/>
                  <w:divBdr>
                    <w:top w:val="none" w:sz="0" w:space="0" w:color="auto"/>
                    <w:left w:val="none" w:sz="0" w:space="0" w:color="auto"/>
                    <w:bottom w:val="none" w:sz="0" w:space="0" w:color="auto"/>
                    <w:right w:val="none" w:sz="0" w:space="0" w:color="auto"/>
                  </w:divBdr>
                  <w:divsChild>
                    <w:div w:id="755827986">
                      <w:marLeft w:val="0"/>
                      <w:marRight w:val="0"/>
                      <w:marTop w:val="0"/>
                      <w:marBottom w:val="0"/>
                      <w:divBdr>
                        <w:top w:val="none" w:sz="0" w:space="0" w:color="auto"/>
                        <w:left w:val="none" w:sz="0" w:space="0" w:color="auto"/>
                        <w:bottom w:val="none" w:sz="0" w:space="0" w:color="auto"/>
                        <w:right w:val="none" w:sz="0" w:space="0" w:color="auto"/>
                      </w:divBdr>
                      <w:divsChild>
                        <w:div w:id="602107536">
                          <w:marLeft w:val="0"/>
                          <w:marRight w:val="0"/>
                          <w:marTop w:val="0"/>
                          <w:marBottom w:val="0"/>
                          <w:divBdr>
                            <w:top w:val="none" w:sz="0" w:space="0" w:color="auto"/>
                            <w:left w:val="none" w:sz="0" w:space="0" w:color="auto"/>
                            <w:bottom w:val="none" w:sz="0" w:space="0" w:color="auto"/>
                            <w:right w:val="none" w:sz="0" w:space="0" w:color="auto"/>
                          </w:divBdr>
                          <w:divsChild>
                            <w:div w:id="1303998603">
                              <w:marLeft w:val="0"/>
                              <w:marRight w:val="0"/>
                              <w:marTop w:val="0"/>
                              <w:marBottom w:val="0"/>
                              <w:divBdr>
                                <w:top w:val="none" w:sz="0" w:space="0" w:color="auto"/>
                                <w:left w:val="none" w:sz="0" w:space="0" w:color="auto"/>
                                <w:bottom w:val="none" w:sz="0" w:space="0" w:color="auto"/>
                                <w:right w:val="none" w:sz="0" w:space="0" w:color="auto"/>
                              </w:divBdr>
                              <w:divsChild>
                                <w:div w:id="1419449327">
                                  <w:marLeft w:val="0"/>
                                  <w:marRight w:val="0"/>
                                  <w:marTop w:val="0"/>
                                  <w:marBottom w:val="0"/>
                                  <w:divBdr>
                                    <w:top w:val="none" w:sz="0" w:space="0" w:color="auto"/>
                                    <w:left w:val="none" w:sz="0" w:space="0" w:color="auto"/>
                                    <w:bottom w:val="none" w:sz="0" w:space="0" w:color="auto"/>
                                    <w:right w:val="none" w:sz="0" w:space="0" w:color="auto"/>
                                  </w:divBdr>
                                  <w:divsChild>
                                    <w:div w:id="840655974">
                                      <w:marLeft w:val="0"/>
                                      <w:marRight w:val="0"/>
                                      <w:marTop w:val="0"/>
                                      <w:marBottom w:val="0"/>
                                      <w:divBdr>
                                        <w:top w:val="none" w:sz="0" w:space="0" w:color="auto"/>
                                        <w:left w:val="none" w:sz="0" w:space="0" w:color="auto"/>
                                        <w:bottom w:val="none" w:sz="0" w:space="0" w:color="auto"/>
                                        <w:right w:val="none" w:sz="0" w:space="0" w:color="auto"/>
                                      </w:divBdr>
                                      <w:divsChild>
                                        <w:div w:id="652878311">
                                          <w:marLeft w:val="0"/>
                                          <w:marRight w:val="0"/>
                                          <w:marTop w:val="0"/>
                                          <w:marBottom w:val="0"/>
                                          <w:divBdr>
                                            <w:top w:val="none" w:sz="0" w:space="0" w:color="auto"/>
                                            <w:left w:val="none" w:sz="0" w:space="0" w:color="auto"/>
                                            <w:bottom w:val="none" w:sz="0" w:space="0" w:color="auto"/>
                                            <w:right w:val="none" w:sz="0" w:space="0" w:color="auto"/>
                                          </w:divBdr>
                                          <w:divsChild>
                                            <w:div w:id="897863680">
                                              <w:marLeft w:val="0"/>
                                              <w:marRight w:val="0"/>
                                              <w:marTop w:val="0"/>
                                              <w:marBottom w:val="0"/>
                                              <w:divBdr>
                                                <w:top w:val="none" w:sz="0" w:space="0" w:color="auto"/>
                                                <w:left w:val="none" w:sz="0" w:space="0" w:color="auto"/>
                                                <w:bottom w:val="none" w:sz="0" w:space="0" w:color="auto"/>
                                                <w:right w:val="none" w:sz="0" w:space="0" w:color="auto"/>
                                              </w:divBdr>
                                              <w:divsChild>
                                                <w:div w:id="1365518397">
                                                  <w:marLeft w:val="0"/>
                                                  <w:marRight w:val="0"/>
                                                  <w:marTop w:val="0"/>
                                                  <w:marBottom w:val="0"/>
                                                  <w:divBdr>
                                                    <w:top w:val="none" w:sz="0" w:space="0" w:color="auto"/>
                                                    <w:left w:val="none" w:sz="0" w:space="0" w:color="auto"/>
                                                    <w:bottom w:val="none" w:sz="0" w:space="0" w:color="auto"/>
                                                    <w:right w:val="none" w:sz="0" w:space="0" w:color="auto"/>
                                                  </w:divBdr>
                                                  <w:divsChild>
                                                    <w:div w:id="925843823">
                                                      <w:marLeft w:val="0"/>
                                                      <w:marRight w:val="0"/>
                                                      <w:marTop w:val="0"/>
                                                      <w:marBottom w:val="0"/>
                                                      <w:divBdr>
                                                        <w:top w:val="none" w:sz="0" w:space="0" w:color="auto"/>
                                                        <w:left w:val="none" w:sz="0" w:space="0" w:color="auto"/>
                                                        <w:bottom w:val="none" w:sz="0" w:space="0" w:color="auto"/>
                                                        <w:right w:val="none" w:sz="0" w:space="0" w:color="auto"/>
                                                      </w:divBdr>
                                                      <w:divsChild>
                                                        <w:div w:id="1100638096">
                                                          <w:marLeft w:val="0"/>
                                                          <w:marRight w:val="0"/>
                                                          <w:marTop w:val="0"/>
                                                          <w:marBottom w:val="0"/>
                                                          <w:divBdr>
                                                            <w:top w:val="none" w:sz="0" w:space="0" w:color="auto"/>
                                                            <w:left w:val="none" w:sz="0" w:space="0" w:color="auto"/>
                                                            <w:bottom w:val="none" w:sz="0" w:space="0" w:color="auto"/>
                                                            <w:right w:val="none" w:sz="0" w:space="0" w:color="auto"/>
                                                          </w:divBdr>
                                                          <w:divsChild>
                                                            <w:div w:id="412626795">
                                                              <w:marLeft w:val="0"/>
                                                              <w:marRight w:val="150"/>
                                                              <w:marTop w:val="0"/>
                                                              <w:marBottom w:val="150"/>
                                                              <w:divBdr>
                                                                <w:top w:val="none" w:sz="0" w:space="0" w:color="auto"/>
                                                                <w:left w:val="none" w:sz="0" w:space="0" w:color="auto"/>
                                                                <w:bottom w:val="none" w:sz="0" w:space="0" w:color="auto"/>
                                                                <w:right w:val="none" w:sz="0" w:space="0" w:color="auto"/>
                                                              </w:divBdr>
                                                              <w:divsChild>
                                                                <w:div w:id="296690097">
                                                                  <w:marLeft w:val="0"/>
                                                                  <w:marRight w:val="0"/>
                                                                  <w:marTop w:val="0"/>
                                                                  <w:marBottom w:val="0"/>
                                                                  <w:divBdr>
                                                                    <w:top w:val="none" w:sz="0" w:space="0" w:color="auto"/>
                                                                    <w:left w:val="none" w:sz="0" w:space="0" w:color="auto"/>
                                                                    <w:bottom w:val="none" w:sz="0" w:space="0" w:color="auto"/>
                                                                    <w:right w:val="none" w:sz="0" w:space="0" w:color="auto"/>
                                                                  </w:divBdr>
                                                                  <w:divsChild>
                                                                    <w:div w:id="2098094230">
                                                                      <w:marLeft w:val="0"/>
                                                                      <w:marRight w:val="0"/>
                                                                      <w:marTop w:val="0"/>
                                                                      <w:marBottom w:val="0"/>
                                                                      <w:divBdr>
                                                                        <w:top w:val="none" w:sz="0" w:space="0" w:color="auto"/>
                                                                        <w:left w:val="none" w:sz="0" w:space="0" w:color="auto"/>
                                                                        <w:bottom w:val="none" w:sz="0" w:space="0" w:color="auto"/>
                                                                        <w:right w:val="none" w:sz="0" w:space="0" w:color="auto"/>
                                                                      </w:divBdr>
                                                                      <w:divsChild>
                                                                        <w:div w:id="1470393198">
                                                                          <w:marLeft w:val="0"/>
                                                                          <w:marRight w:val="0"/>
                                                                          <w:marTop w:val="0"/>
                                                                          <w:marBottom w:val="0"/>
                                                                          <w:divBdr>
                                                                            <w:top w:val="none" w:sz="0" w:space="0" w:color="auto"/>
                                                                            <w:left w:val="none" w:sz="0" w:space="0" w:color="auto"/>
                                                                            <w:bottom w:val="none" w:sz="0" w:space="0" w:color="auto"/>
                                                                            <w:right w:val="none" w:sz="0" w:space="0" w:color="auto"/>
                                                                          </w:divBdr>
                                                                          <w:divsChild>
                                                                            <w:div w:id="199826980">
                                                                              <w:marLeft w:val="0"/>
                                                                              <w:marRight w:val="0"/>
                                                                              <w:marTop w:val="0"/>
                                                                              <w:marBottom w:val="0"/>
                                                                              <w:divBdr>
                                                                                <w:top w:val="none" w:sz="0" w:space="0" w:color="auto"/>
                                                                                <w:left w:val="none" w:sz="0" w:space="0" w:color="auto"/>
                                                                                <w:bottom w:val="none" w:sz="0" w:space="0" w:color="auto"/>
                                                                                <w:right w:val="none" w:sz="0" w:space="0" w:color="auto"/>
                                                                              </w:divBdr>
                                                                              <w:divsChild>
                                                                                <w:div w:id="494035605">
                                                                                  <w:marLeft w:val="0"/>
                                                                                  <w:marRight w:val="0"/>
                                                                                  <w:marTop w:val="0"/>
                                                                                  <w:marBottom w:val="0"/>
                                                                                  <w:divBdr>
                                                                                    <w:top w:val="none" w:sz="0" w:space="0" w:color="auto"/>
                                                                                    <w:left w:val="none" w:sz="0" w:space="0" w:color="auto"/>
                                                                                    <w:bottom w:val="none" w:sz="0" w:space="0" w:color="auto"/>
                                                                                    <w:right w:val="none" w:sz="0" w:space="0" w:color="auto"/>
                                                                                  </w:divBdr>
                                                                                  <w:divsChild>
                                                                                    <w:div w:id="1071542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49636390">
      <w:bodyDiv w:val="1"/>
      <w:marLeft w:val="0"/>
      <w:marRight w:val="0"/>
      <w:marTop w:val="0"/>
      <w:marBottom w:val="0"/>
      <w:divBdr>
        <w:top w:val="none" w:sz="0" w:space="0" w:color="auto"/>
        <w:left w:val="none" w:sz="0" w:space="0" w:color="auto"/>
        <w:bottom w:val="none" w:sz="0" w:space="0" w:color="auto"/>
        <w:right w:val="none" w:sz="0" w:space="0" w:color="auto"/>
      </w:divBdr>
    </w:div>
    <w:div w:id="902987460">
      <w:bodyDiv w:val="1"/>
      <w:marLeft w:val="0"/>
      <w:marRight w:val="0"/>
      <w:marTop w:val="0"/>
      <w:marBottom w:val="0"/>
      <w:divBdr>
        <w:top w:val="none" w:sz="0" w:space="0" w:color="auto"/>
        <w:left w:val="none" w:sz="0" w:space="0" w:color="auto"/>
        <w:bottom w:val="none" w:sz="0" w:space="0" w:color="auto"/>
        <w:right w:val="none" w:sz="0" w:space="0" w:color="auto"/>
      </w:divBdr>
    </w:div>
    <w:div w:id="940919270">
      <w:bodyDiv w:val="1"/>
      <w:marLeft w:val="0"/>
      <w:marRight w:val="0"/>
      <w:marTop w:val="0"/>
      <w:marBottom w:val="0"/>
      <w:divBdr>
        <w:top w:val="none" w:sz="0" w:space="0" w:color="auto"/>
        <w:left w:val="none" w:sz="0" w:space="0" w:color="auto"/>
        <w:bottom w:val="none" w:sz="0" w:space="0" w:color="auto"/>
        <w:right w:val="none" w:sz="0" w:space="0" w:color="auto"/>
      </w:divBdr>
      <w:divsChild>
        <w:div w:id="171141582">
          <w:marLeft w:val="0"/>
          <w:marRight w:val="0"/>
          <w:marTop w:val="0"/>
          <w:marBottom w:val="0"/>
          <w:divBdr>
            <w:top w:val="none" w:sz="0" w:space="0" w:color="auto"/>
            <w:left w:val="none" w:sz="0" w:space="0" w:color="auto"/>
            <w:bottom w:val="none" w:sz="0" w:space="0" w:color="auto"/>
            <w:right w:val="none" w:sz="0" w:space="0" w:color="auto"/>
          </w:divBdr>
          <w:divsChild>
            <w:div w:id="659970074">
              <w:marLeft w:val="0"/>
              <w:marRight w:val="0"/>
              <w:marTop w:val="0"/>
              <w:marBottom w:val="0"/>
              <w:divBdr>
                <w:top w:val="none" w:sz="0" w:space="0" w:color="auto"/>
                <w:left w:val="none" w:sz="0" w:space="0" w:color="auto"/>
                <w:bottom w:val="none" w:sz="0" w:space="0" w:color="auto"/>
                <w:right w:val="none" w:sz="0" w:space="0" w:color="auto"/>
              </w:divBdr>
              <w:divsChild>
                <w:div w:id="573466165">
                  <w:marLeft w:val="0"/>
                  <w:marRight w:val="0"/>
                  <w:marTop w:val="0"/>
                  <w:marBottom w:val="0"/>
                  <w:divBdr>
                    <w:top w:val="none" w:sz="0" w:space="0" w:color="auto"/>
                    <w:left w:val="none" w:sz="0" w:space="0" w:color="auto"/>
                    <w:bottom w:val="none" w:sz="0" w:space="0" w:color="auto"/>
                    <w:right w:val="none" w:sz="0" w:space="0" w:color="auto"/>
                  </w:divBdr>
                  <w:divsChild>
                    <w:div w:id="620888679">
                      <w:marLeft w:val="0"/>
                      <w:marRight w:val="0"/>
                      <w:marTop w:val="0"/>
                      <w:marBottom w:val="0"/>
                      <w:divBdr>
                        <w:top w:val="none" w:sz="0" w:space="0" w:color="auto"/>
                        <w:left w:val="none" w:sz="0" w:space="0" w:color="auto"/>
                        <w:bottom w:val="none" w:sz="0" w:space="0" w:color="auto"/>
                        <w:right w:val="none" w:sz="0" w:space="0" w:color="auto"/>
                      </w:divBdr>
                      <w:divsChild>
                        <w:div w:id="10958643">
                          <w:marLeft w:val="0"/>
                          <w:marRight w:val="0"/>
                          <w:marTop w:val="0"/>
                          <w:marBottom w:val="0"/>
                          <w:divBdr>
                            <w:top w:val="none" w:sz="0" w:space="0" w:color="auto"/>
                            <w:left w:val="none" w:sz="0" w:space="0" w:color="auto"/>
                            <w:bottom w:val="none" w:sz="0" w:space="0" w:color="auto"/>
                            <w:right w:val="none" w:sz="0" w:space="0" w:color="auto"/>
                          </w:divBdr>
                          <w:divsChild>
                            <w:div w:id="640231503">
                              <w:marLeft w:val="0"/>
                              <w:marRight w:val="0"/>
                              <w:marTop w:val="0"/>
                              <w:marBottom w:val="0"/>
                              <w:divBdr>
                                <w:top w:val="none" w:sz="0" w:space="0" w:color="auto"/>
                                <w:left w:val="none" w:sz="0" w:space="0" w:color="auto"/>
                                <w:bottom w:val="none" w:sz="0" w:space="0" w:color="auto"/>
                                <w:right w:val="none" w:sz="0" w:space="0" w:color="auto"/>
                              </w:divBdr>
                              <w:divsChild>
                                <w:div w:id="544760139">
                                  <w:marLeft w:val="0"/>
                                  <w:marRight w:val="0"/>
                                  <w:marTop w:val="0"/>
                                  <w:marBottom w:val="0"/>
                                  <w:divBdr>
                                    <w:top w:val="none" w:sz="0" w:space="0" w:color="auto"/>
                                    <w:left w:val="none" w:sz="0" w:space="0" w:color="auto"/>
                                    <w:bottom w:val="none" w:sz="0" w:space="0" w:color="auto"/>
                                    <w:right w:val="none" w:sz="0" w:space="0" w:color="auto"/>
                                  </w:divBdr>
                                  <w:divsChild>
                                    <w:div w:id="39938536">
                                      <w:marLeft w:val="0"/>
                                      <w:marRight w:val="0"/>
                                      <w:marTop w:val="0"/>
                                      <w:marBottom w:val="0"/>
                                      <w:divBdr>
                                        <w:top w:val="none" w:sz="0" w:space="0" w:color="auto"/>
                                        <w:left w:val="none" w:sz="0" w:space="0" w:color="auto"/>
                                        <w:bottom w:val="none" w:sz="0" w:space="0" w:color="auto"/>
                                        <w:right w:val="none" w:sz="0" w:space="0" w:color="auto"/>
                                      </w:divBdr>
                                      <w:divsChild>
                                        <w:div w:id="1908953471">
                                          <w:marLeft w:val="0"/>
                                          <w:marRight w:val="0"/>
                                          <w:marTop w:val="0"/>
                                          <w:marBottom w:val="0"/>
                                          <w:divBdr>
                                            <w:top w:val="none" w:sz="0" w:space="0" w:color="auto"/>
                                            <w:left w:val="none" w:sz="0" w:space="0" w:color="auto"/>
                                            <w:bottom w:val="none" w:sz="0" w:space="0" w:color="auto"/>
                                            <w:right w:val="none" w:sz="0" w:space="0" w:color="auto"/>
                                          </w:divBdr>
                                          <w:divsChild>
                                            <w:div w:id="1027373027">
                                              <w:marLeft w:val="0"/>
                                              <w:marRight w:val="0"/>
                                              <w:marTop w:val="0"/>
                                              <w:marBottom w:val="0"/>
                                              <w:divBdr>
                                                <w:top w:val="none" w:sz="0" w:space="0" w:color="auto"/>
                                                <w:left w:val="none" w:sz="0" w:space="0" w:color="auto"/>
                                                <w:bottom w:val="none" w:sz="0" w:space="0" w:color="auto"/>
                                                <w:right w:val="none" w:sz="0" w:space="0" w:color="auto"/>
                                              </w:divBdr>
                                              <w:divsChild>
                                                <w:div w:id="90900936">
                                                  <w:marLeft w:val="0"/>
                                                  <w:marRight w:val="0"/>
                                                  <w:marTop w:val="0"/>
                                                  <w:marBottom w:val="0"/>
                                                  <w:divBdr>
                                                    <w:top w:val="none" w:sz="0" w:space="0" w:color="auto"/>
                                                    <w:left w:val="none" w:sz="0" w:space="0" w:color="auto"/>
                                                    <w:bottom w:val="none" w:sz="0" w:space="0" w:color="auto"/>
                                                    <w:right w:val="none" w:sz="0" w:space="0" w:color="auto"/>
                                                  </w:divBdr>
                                                  <w:divsChild>
                                                    <w:div w:id="2043088500">
                                                      <w:marLeft w:val="0"/>
                                                      <w:marRight w:val="0"/>
                                                      <w:marTop w:val="0"/>
                                                      <w:marBottom w:val="0"/>
                                                      <w:divBdr>
                                                        <w:top w:val="none" w:sz="0" w:space="0" w:color="auto"/>
                                                        <w:left w:val="none" w:sz="0" w:space="0" w:color="auto"/>
                                                        <w:bottom w:val="none" w:sz="0" w:space="0" w:color="auto"/>
                                                        <w:right w:val="none" w:sz="0" w:space="0" w:color="auto"/>
                                                      </w:divBdr>
                                                      <w:divsChild>
                                                        <w:div w:id="1566406994">
                                                          <w:marLeft w:val="0"/>
                                                          <w:marRight w:val="0"/>
                                                          <w:marTop w:val="0"/>
                                                          <w:marBottom w:val="0"/>
                                                          <w:divBdr>
                                                            <w:top w:val="none" w:sz="0" w:space="0" w:color="auto"/>
                                                            <w:left w:val="none" w:sz="0" w:space="0" w:color="auto"/>
                                                            <w:bottom w:val="none" w:sz="0" w:space="0" w:color="auto"/>
                                                            <w:right w:val="none" w:sz="0" w:space="0" w:color="auto"/>
                                                          </w:divBdr>
                                                          <w:divsChild>
                                                            <w:div w:id="2085949987">
                                                              <w:marLeft w:val="0"/>
                                                              <w:marRight w:val="150"/>
                                                              <w:marTop w:val="0"/>
                                                              <w:marBottom w:val="150"/>
                                                              <w:divBdr>
                                                                <w:top w:val="none" w:sz="0" w:space="0" w:color="auto"/>
                                                                <w:left w:val="none" w:sz="0" w:space="0" w:color="auto"/>
                                                                <w:bottom w:val="none" w:sz="0" w:space="0" w:color="auto"/>
                                                                <w:right w:val="none" w:sz="0" w:space="0" w:color="auto"/>
                                                              </w:divBdr>
                                                              <w:divsChild>
                                                                <w:div w:id="2110544639">
                                                                  <w:marLeft w:val="0"/>
                                                                  <w:marRight w:val="0"/>
                                                                  <w:marTop w:val="0"/>
                                                                  <w:marBottom w:val="0"/>
                                                                  <w:divBdr>
                                                                    <w:top w:val="none" w:sz="0" w:space="0" w:color="auto"/>
                                                                    <w:left w:val="none" w:sz="0" w:space="0" w:color="auto"/>
                                                                    <w:bottom w:val="none" w:sz="0" w:space="0" w:color="auto"/>
                                                                    <w:right w:val="none" w:sz="0" w:space="0" w:color="auto"/>
                                                                  </w:divBdr>
                                                                  <w:divsChild>
                                                                    <w:div w:id="863134927">
                                                                      <w:marLeft w:val="0"/>
                                                                      <w:marRight w:val="0"/>
                                                                      <w:marTop w:val="0"/>
                                                                      <w:marBottom w:val="0"/>
                                                                      <w:divBdr>
                                                                        <w:top w:val="none" w:sz="0" w:space="0" w:color="auto"/>
                                                                        <w:left w:val="none" w:sz="0" w:space="0" w:color="auto"/>
                                                                        <w:bottom w:val="none" w:sz="0" w:space="0" w:color="auto"/>
                                                                        <w:right w:val="none" w:sz="0" w:space="0" w:color="auto"/>
                                                                      </w:divBdr>
                                                                      <w:divsChild>
                                                                        <w:div w:id="1911227043">
                                                                          <w:marLeft w:val="0"/>
                                                                          <w:marRight w:val="0"/>
                                                                          <w:marTop w:val="0"/>
                                                                          <w:marBottom w:val="0"/>
                                                                          <w:divBdr>
                                                                            <w:top w:val="none" w:sz="0" w:space="0" w:color="auto"/>
                                                                            <w:left w:val="none" w:sz="0" w:space="0" w:color="auto"/>
                                                                            <w:bottom w:val="none" w:sz="0" w:space="0" w:color="auto"/>
                                                                            <w:right w:val="none" w:sz="0" w:space="0" w:color="auto"/>
                                                                          </w:divBdr>
                                                                          <w:divsChild>
                                                                            <w:div w:id="1960606868">
                                                                              <w:marLeft w:val="0"/>
                                                                              <w:marRight w:val="0"/>
                                                                              <w:marTop w:val="0"/>
                                                                              <w:marBottom w:val="0"/>
                                                                              <w:divBdr>
                                                                                <w:top w:val="none" w:sz="0" w:space="0" w:color="auto"/>
                                                                                <w:left w:val="none" w:sz="0" w:space="0" w:color="auto"/>
                                                                                <w:bottom w:val="none" w:sz="0" w:space="0" w:color="auto"/>
                                                                                <w:right w:val="none" w:sz="0" w:space="0" w:color="auto"/>
                                                                              </w:divBdr>
                                                                              <w:divsChild>
                                                                                <w:div w:id="2040541414">
                                                                                  <w:marLeft w:val="0"/>
                                                                                  <w:marRight w:val="0"/>
                                                                                  <w:marTop w:val="0"/>
                                                                                  <w:marBottom w:val="0"/>
                                                                                  <w:divBdr>
                                                                                    <w:top w:val="none" w:sz="0" w:space="0" w:color="auto"/>
                                                                                    <w:left w:val="none" w:sz="0" w:space="0" w:color="auto"/>
                                                                                    <w:bottom w:val="none" w:sz="0" w:space="0" w:color="auto"/>
                                                                                    <w:right w:val="none" w:sz="0" w:space="0" w:color="auto"/>
                                                                                  </w:divBdr>
                                                                                  <w:divsChild>
                                                                                    <w:div w:id="1480733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49162844">
      <w:bodyDiv w:val="1"/>
      <w:marLeft w:val="0"/>
      <w:marRight w:val="0"/>
      <w:marTop w:val="0"/>
      <w:marBottom w:val="0"/>
      <w:divBdr>
        <w:top w:val="none" w:sz="0" w:space="0" w:color="auto"/>
        <w:left w:val="none" w:sz="0" w:space="0" w:color="auto"/>
        <w:bottom w:val="none" w:sz="0" w:space="0" w:color="auto"/>
        <w:right w:val="none" w:sz="0" w:space="0" w:color="auto"/>
      </w:divBdr>
    </w:div>
    <w:div w:id="962538595">
      <w:bodyDiv w:val="1"/>
      <w:marLeft w:val="0"/>
      <w:marRight w:val="0"/>
      <w:marTop w:val="0"/>
      <w:marBottom w:val="0"/>
      <w:divBdr>
        <w:top w:val="none" w:sz="0" w:space="0" w:color="auto"/>
        <w:left w:val="none" w:sz="0" w:space="0" w:color="auto"/>
        <w:bottom w:val="none" w:sz="0" w:space="0" w:color="auto"/>
        <w:right w:val="none" w:sz="0" w:space="0" w:color="auto"/>
      </w:divBdr>
    </w:div>
    <w:div w:id="1116288629">
      <w:bodyDiv w:val="1"/>
      <w:marLeft w:val="0"/>
      <w:marRight w:val="0"/>
      <w:marTop w:val="0"/>
      <w:marBottom w:val="0"/>
      <w:divBdr>
        <w:top w:val="none" w:sz="0" w:space="0" w:color="auto"/>
        <w:left w:val="none" w:sz="0" w:space="0" w:color="auto"/>
        <w:bottom w:val="none" w:sz="0" w:space="0" w:color="auto"/>
        <w:right w:val="none" w:sz="0" w:space="0" w:color="auto"/>
      </w:divBdr>
    </w:div>
    <w:div w:id="1282300054">
      <w:bodyDiv w:val="1"/>
      <w:marLeft w:val="0"/>
      <w:marRight w:val="0"/>
      <w:marTop w:val="0"/>
      <w:marBottom w:val="0"/>
      <w:divBdr>
        <w:top w:val="none" w:sz="0" w:space="0" w:color="auto"/>
        <w:left w:val="none" w:sz="0" w:space="0" w:color="auto"/>
        <w:bottom w:val="none" w:sz="0" w:space="0" w:color="auto"/>
        <w:right w:val="none" w:sz="0" w:space="0" w:color="auto"/>
      </w:divBdr>
    </w:div>
    <w:div w:id="1404058579">
      <w:bodyDiv w:val="1"/>
      <w:marLeft w:val="0"/>
      <w:marRight w:val="0"/>
      <w:marTop w:val="0"/>
      <w:marBottom w:val="0"/>
      <w:divBdr>
        <w:top w:val="none" w:sz="0" w:space="0" w:color="auto"/>
        <w:left w:val="none" w:sz="0" w:space="0" w:color="auto"/>
        <w:bottom w:val="none" w:sz="0" w:space="0" w:color="auto"/>
        <w:right w:val="none" w:sz="0" w:space="0" w:color="auto"/>
      </w:divBdr>
    </w:div>
    <w:div w:id="1413048447">
      <w:bodyDiv w:val="1"/>
      <w:marLeft w:val="0"/>
      <w:marRight w:val="0"/>
      <w:marTop w:val="0"/>
      <w:marBottom w:val="0"/>
      <w:divBdr>
        <w:top w:val="none" w:sz="0" w:space="0" w:color="auto"/>
        <w:left w:val="none" w:sz="0" w:space="0" w:color="auto"/>
        <w:bottom w:val="none" w:sz="0" w:space="0" w:color="auto"/>
        <w:right w:val="none" w:sz="0" w:space="0" w:color="auto"/>
      </w:divBdr>
    </w:div>
    <w:div w:id="1513295387">
      <w:bodyDiv w:val="1"/>
      <w:marLeft w:val="0"/>
      <w:marRight w:val="0"/>
      <w:marTop w:val="0"/>
      <w:marBottom w:val="0"/>
      <w:divBdr>
        <w:top w:val="none" w:sz="0" w:space="0" w:color="auto"/>
        <w:left w:val="none" w:sz="0" w:space="0" w:color="auto"/>
        <w:bottom w:val="none" w:sz="0" w:space="0" w:color="auto"/>
        <w:right w:val="none" w:sz="0" w:space="0" w:color="auto"/>
      </w:divBdr>
    </w:div>
    <w:div w:id="1595170105">
      <w:bodyDiv w:val="1"/>
      <w:marLeft w:val="0"/>
      <w:marRight w:val="0"/>
      <w:marTop w:val="0"/>
      <w:marBottom w:val="0"/>
      <w:divBdr>
        <w:top w:val="none" w:sz="0" w:space="0" w:color="auto"/>
        <w:left w:val="none" w:sz="0" w:space="0" w:color="auto"/>
        <w:bottom w:val="none" w:sz="0" w:space="0" w:color="auto"/>
        <w:right w:val="none" w:sz="0" w:space="0" w:color="auto"/>
      </w:divBdr>
    </w:div>
    <w:div w:id="1644122560">
      <w:bodyDiv w:val="1"/>
      <w:marLeft w:val="0"/>
      <w:marRight w:val="0"/>
      <w:marTop w:val="0"/>
      <w:marBottom w:val="0"/>
      <w:divBdr>
        <w:top w:val="none" w:sz="0" w:space="0" w:color="auto"/>
        <w:left w:val="none" w:sz="0" w:space="0" w:color="auto"/>
        <w:bottom w:val="none" w:sz="0" w:space="0" w:color="auto"/>
        <w:right w:val="none" w:sz="0" w:space="0" w:color="auto"/>
      </w:divBdr>
    </w:div>
    <w:div w:id="1663897540">
      <w:bodyDiv w:val="1"/>
      <w:marLeft w:val="0"/>
      <w:marRight w:val="0"/>
      <w:marTop w:val="0"/>
      <w:marBottom w:val="0"/>
      <w:divBdr>
        <w:top w:val="none" w:sz="0" w:space="0" w:color="auto"/>
        <w:left w:val="none" w:sz="0" w:space="0" w:color="auto"/>
        <w:bottom w:val="none" w:sz="0" w:space="0" w:color="auto"/>
        <w:right w:val="none" w:sz="0" w:space="0" w:color="auto"/>
      </w:divBdr>
    </w:div>
    <w:div w:id="1706952351">
      <w:bodyDiv w:val="1"/>
      <w:marLeft w:val="0"/>
      <w:marRight w:val="0"/>
      <w:marTop w:val="0"/>
      <w:marBottom w:val="0"/>
      <w:divBdr>
        <w:top w:val="none" w:sz="0" w:space="0" w:color="auto"/>
        <w:left w:val="none" w:sz="0" w:space="0" w:color="auto"/>
        <w:bottom w:val="none" w:sz="0" w:space="0" w:color="auto"/>
        <w:right w:val="none" w:sz="0" w:space="0" w:color="auto"/>
      </w:divBdr>
    </w:div>
    <w:div w:id="1721006781">
      <w:bodyDiv w:val="1"/>
      <w:marLeft w:val="0"/>
      <w:marRight w:val="0"/>
      <w:marTop w:val="0"/>
      <w:marBottom w:val="0"/>
      <w:divBdr>
        <w:top w:val="none" w:sz="0" w:space="0" w:color="auto"/>
        <w:left w:val="none" w:sz="0" w:space="0" w:color="auto"/>
        <w:bottom w:val="none" w:sz="0" w:space="0" w:color="auto"/>
        <w:right w:val="none" w:sz="0" w:space="0" w:color="auto"/>
      </w:divBdr>
    </w:div>
    <w:div w:id="1871644002">
      <w:bodyDiv w:val="1"/>
      <w:marLeft w:val="0"/>
      <w:marRight w:val="0"/>
      <w:marTop w:val="0"/>
      <w:marBottom w:val="0"/>
      <w:divBdr>
        <w:top w:val="none" w:sz="0" w:space="0" w:color="auto"/>
        <w:left w:val="none" w:sz="0" w:space="0" w:color="auto"/>
        <w:bottom w:val="none" w:sz="0" w:space="0" w:color="auto"/>
        <w:right w:val="none" w:sz="0" w:space="0" w:color="auto"/>
      </w:divBdr>
      <w:divsChild>
        <w:div w:id="547574033">
          <w:marLeft w:val="0"/>
          <w:marRight w:val="0"/>
          <w:marTop w:val="15"/>
          <w:marBottom w:val="0"/>
          <w:divBdr>
            <w:top w:val="single" w:sz="48" w:space="0" w:color="auto"/>
            <w:left w:val="single" w:sz="48" w:space="0" w:color="auto"/>
            <w:bottom w:val="single" w:sz="48" w:space="0" w:color="auto"/>
            <w:right w:val="single" w:sz="48" w:space="0" w:color="auto"/>
          </w:divBdr>
          <w:divsChild>
            <w:div w:id="1242788035">
              <w:marLeft w:val="0"/>
              <w:marRight w:val="0"/>
              <w:marTop w:val="0"/>
              <w:marBottom w:val="0"/>
              <w:divBdr>
                <w:top w:val="none" w:sz="0" w:space="0" w:color="auto"/>
                <w:left w:val="none" w:sz="0" w:space="0" w:color="auto"/>
                <w:bottom w:val="none" w:sz="0" w:space="0" w:color="auto"/>
                <w:right w:val="none" w:sz="0" w:space="0" w:color="auto"/>
              </w:divBdr>
            </w:div>
          </w:divsChild>
        </w:div>
        <w:div w:id="2105757985">
          <w:marLeft w:val="0"/>
          <w:marRight w:val="0"/>
          <w:marTop w:val="15"/>
          <w:marBottom w:val="0"/>
          <w:divBdr>
            <w:top w:val="single" w:sz="48" w:space="0" w:color="auto"/>
            <w:left w:val="single" w:sz="48" w:space="0" w:color="auto"/>
            <w:bottom w:val="single" w:sz="48" w:space="0" w:color="auto"/>
            <w:right w:val="single" w:sz="48" w:space="0" w:color="auto"/>
          </w:divBdr>
          <w:divsChild>
            <w:div w:id="373234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274216">
      <w:bodyDiv w:val="1"/>
      <w:marLeft w:val="0"/>
      <w:marRight w:val="0"/>
      <w:marTop w:val="0"/>
      <w:marBottom w:val="0"/>
      <w:divBdr>
        <w:top w:val="none" w:sz="0" w:space="0" w:color="auto"/>
        <w:left w:val="none" w:sz="0" w:space="0" w:color="auto"/>
        <w:bottom w:val="none" w:sz="0" w:space="0" w:color="auto"/>
        <w:right w:val="none" w:sz="0" w:space="0" w:color="auto"/>
      </w:divBdr>
    </w:div>
    <w:div w:id="1989357944">
      <w:bodyDiv w:val="1"/>
      <w:marLeft w:val="0"/>
      <w:marRight w:val="0"/>
      <w:marTop w:val="0"/>
      <w:marBottom w:val="0"/>
      <w:divBdr>
        <w:top w:val="none" w:sz="0" w:space="0" w:color="auto"/>
        <w:left w:val="none" w:sz="0" w:space="0" w:color="auto"/>
        <w:bottom w:val="none" w:sz="0" w:space="0" w:color="auto"/>
        <w:right w:val="none" w:sz="0" w:space="0" w:color="auto"/>
      </w:divBdr>
    </w:div>
    <w:div w:id="2022775103">
      <w:bodyDiv w:val="1"/>
      <w:marLeft w:val="0"/>
      <w:marRight w:val="0"/>
      <w:marTop w:val="0"/>
      <w:marBottom w:val="0"/>
      <w:divBdr>
        <w:top w:val="none" w:sz="0" w:space="0" w:color="auto"/>
        <w:left w:val="none" w:sz="0" w:space="0" w:color="auto"/>
        <w:bottom w:val="none" w:sz="0" w:space="0" w:color="auto"/>
        <w:right w:val="none" w:sz="0" w:space="0" w:color="auto"/>
      </w:divBdr>
    </w:div>
    <w:div w:id="2115906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SharedWithUsers xmlns="02bba9b5-aaf3-415f-9aed-d38a5ebd44e1">
      <UserInfo>
        <DisplayName>許縈綵</DisplayName>
        <AccountId>567</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文件" ma:contentTypeID="0x01010053DF6AD14C2E4B45879B1489004E8167" ma:contentTypeVersion="2" ma:contentTypeDescription="建立新的文件。" ma:contentTypeScope="" ma:versionID="42624d2b33a7cea8bbd93275dac5056f">
  <xsd:schema xmlns:xsd="http://www.w3.org/2001/XMLSchema" xmlns:xs="http://www.w3.org/2001/XMLSchema" xmlns:p="http://schemas.microsoft.com/office/2006/metadata/properties" xmlns:ns2="02bba9b5-aaf3-415f-9aed-d38a5ebd44e1" targetNamespace="http://schemas.microsoft.com/office/2006/metadata/properties" ma:root="true" ma:fieldsID="b650ba1eae852338085949da6ed375d2" ns2:_="">
    <xsd:import namespace="02bba9b5-aaf3-415f-9aed-d38a5ebd44e1"/>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bba9b5-aaf3-415f-9aed-d38a5ebd44e1" elementFormDefault="qualified">
    <xsd:import namespace="http://schemas.microsoft.com/office/2006/documentManagement/types"/>
    <xsd:import namespace="http://schemas.microsoft.com/office/infopath/2007/PartnerControls"/>
    <xsd:element name="SharedWithUsers" ma:index="8" nillable="true" ma:displayName="共用對象:"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共用詳細資料"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內容類型"/>
        <xsd:element ref="dc:title" minOccurs="0" maxOccurs="1" ma:index="4" ma:displayName="標題"/>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1D1BF2D-F1FA-4477-8827-BC8D3D5EE86E}">
  <ds:schemaRefs>
    <ds:schemaRef ds:uri="http://schemas.microsoft.com/office/2006/metadata/longProperties"/>
  </ds:schemaRefs>
</ds:datastoreItem>
</file>

<file path=customXml/itemProps2.xml><?xml version="1.0" encoding="utf-8"?>
<ds:datastoreItem xmlns:ds="http://schemas.openxmlformats.org/officeDocument/2006/customXml" ds:itemID="{EF500C01-6E11-4E05-8A27-26E82D170910}">
  <ds:schemaRefs>
    <ds:schemaRef ds:uri="http://schemas.microsoft.com/office/2006/metadata/properties"/>
    <ds:schemaRef ds:uri="http://schemas.microsoft.com/office/infopath/2007/PartnerControls"/>
    <ds:schemaRef ds:uri="02bba9b5-aaf3-415f-9aed-d38a5ebd44e1"/>
  </ds:schemaRefs>
</ds:datastoreItem>
</file>

<file path=customXml/itemProps3.xml><?xml version="1.0" encoding="utf-8"?>
<ds:datastoreItem xmlns:ds="http://schemas.openxmlformats.org/officeDocument/2006/customXml" ds:itemID="{D24A0634-6F89-460C-A202-B203243CEB36}">
  <ds:schemaRefs>
    <ds:schemaRef ds:uri="http://schemas.openxmlformats.org/officeDocument/2006/bibliography"/>
  </ds:schemaRefs>
</ds:datastoreItem>
</file>

<file path=customXml/itemProps4.xml><?xml version="1.0" encoding="utf-8"?>
<ds:datastoreItem xmlns:ds="http://schemas.openxmlformats.org/officeDocument/2006/customXml" ds:itemID="{613122B7-437A-4BE2-A4D5-548407A604B7}">
  <ds:schemaRefs>
    <ds:schemaRef ds:uri="http://schemas.microsoft.com/sharepoint/v3/contenttype/forms"/>
  </ds:schemaRefs>
</ds:datastoreItem>
</file>

<file path=customXml/itemProps5.xml><?xml version="1.0" encoding="utf-8"?>
<ds:datastoreItem xmlns:ds="http://schemas.openxmlformats.org/officeDocument/2006/customXml" ds:itemID="{550C26C2-F0F5-45A6-AEC3-6D32C75A28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bba9b5-aaf3-415f-9aed-d38a5ebd44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1426</Words>
  <Characters>8131</Characters>
  <Application>Microsoft Office Word</Application>
  <DocSecurity>0</DocSecurity>
  <Lines>67</Lines>
  <Paragraphs>19</Paragraphs>
  <ScaleCrop>false</ScaleCrop>
  <Company/>
  <LinksUpToDate>false</LinksUpToDate>
  <CharactersWithSpaces>9538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asia6137</dc:creator>
  <cp:keywords/>
  <dc:description/>
  <cp:lastModifiedBy>曉芸</cp:lastModifiedBy>
  <cp:revision>2</cp:revision>
  <cp:lastPrinted>2025-06-10T00:49:00Z</cp:lastPrinted>
  <dcterms:created xsi:type="dcterms:W3CDTF">2025-07-15T09:52:00Z</dcterms:created>
  <dcterms:modified xsi:type="dcterms:W3CDTF">2025-07-15T09:52:00Z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MNTMPPY6CVD6-181-150216</vt:lpwstr>
  </property>
  <property fmtid="{D5CDD505-2E9C-101B-9397-08002B2CF9AE}" pid="3" name="_dlc_DocIdItemGuid">
    <vt:lpwstr>e6ef2ed1-a013-42b3-a860-b3b64283f68b</vt:lpwstr>
  </property>
  <property fmtid="{D5CDD505-2E9C-101B-9397-08002B2CF9AE}" pid="4" name="_dlc_DocIdUrl">
    <vt:lpwstr>http://oic.asia.edu.tw/adm/ac/course/_layouts/15/DocIdRedir.aspx?ID=MNTMPPY6CVD6-181-150216, MNTMPPY6CVD6-181-150216</vt:lpwstr>
  </property>
  <property fmtid="{D5CDD505-2E9C-101B-9397-08002B2CF9AE}" pid="5" name="ContentTypeId">
    <vt:lpwstr>0x01010053DF6AD14C2E4B45879B1489004E8167</vt:lpwstr>
  </property>
</Properties>
</file>